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D03" w:rsidRDefault="00154E16" w:rsidP="00ED3D03">
      <w:pPr>
        <w:tabs>
          <w:tab w:val="left" w:pos="712"/>
          <w:tab w:val="center" w:pos="4513"/>
        </w:tabs>
        <w:jc w:val="center"/>
        <w:rPr>
          <w:rFonts w:cs="B Titr"/>
          <w:b/>
          <w:bCs/>
          <w:sz w:val="28"/>
          <w:szCs w:val="28"/>
          <w:rtl/>
        </w:rPr>
      </w:pPr>
      <w:r>
        <w:rPr>
          <w:rFonts w:cs="B Titr" w:hint="cs"/>
          <w:b/>
          <w:bCs/>
          <w:sz w:val="28"/>
          <w:szCs w:val="28"/>
          <w:rtl/>
        </w:rPr>
        <w:t xml:space="preserve">  </w:t>
      </w:r>
      <w:r w:rsidR="00ED3D03" w:rsidRPr="00636A59">
        <w:rPr>
          <w:rFonts w:cs="B Titr" w:hint="cs"/>
          <w:b/>
          <w:bCs/>
          <w:sz w:val="28"/>
          <w:szCs w:val="28"/>
          <w:rtl/>
        </w:rPr>
        <w:t>قرارداد خريد خدمات آزمايشگاهي</w:t>
      </w:r>
    </w:p>
    <w:p w:rsidR="00ED3D03" w:rsidRPr="008E12CE" w:rsidRDefault="00ED3D03" w:rsidP="00ED3D03">
      <w:pPr>
        <w:tabs>
          <w:tab w:val="left" w:pos="712"/>
          <w:tab w:val="center" w:pos="4513"/>
        </w:tabs>
        <w:spacing w:after="240"/>
        <w:jc w:val="center"/>
        <w:rPr>
          <w:rFonts w:cs="B Titr"/>
          <w:b/>
          <w:bCs/>
          <w:sz w:val="28"/>
          <w:szCs w:val="28"/>
        </w:rPr>
      </w:pPr>
      <w:r w:rsidRPr="008E12CE">
        <w:rPr>
          <w:rFonts w:cs="B Titr" w:hint="cs"/>
          <w:b/>
          <w:bCs/>
          <w:sz w:val="28"/>
          <w:szCs w:val="28"/>
          <w:rtl/>
        </w:rPr>
        <w:t xml:space="preserve">در برنامه </w:t>
      </w:r>
      <w:r w:rsidRPr="008E12CE">
        <w:rPr>
          <w:rFonts w:cs="B Titr" w:hint="cs"/>
          <w:sz w:val="28"/>
          <w:szCs w:val="28"/>
          <w:rtl/>
        </w:rPr>
        <w:t xml:space="preserve">نظام مراقبت بیماریهای غیرواگیر( </w:t>
      </w:r>
      <w:r w:rsidRPr="008E12CE">
        <w:rPr>
          <w:rFonts w:cs="B Titr"/>
          <w:sz w:val="28"/>
          <w:szCs w:val="28"/>
        </w:rPr>
        <w:t>NCD</w:t>
      </w:r>
      <w:r w:rsidRPr="008E12CE">
        <w:rPr>
          <w:rFonts w:cs="B Titr" w:hint="cs"/>
          <w:sz w:val="28"/>
          <w:szCs w:val="28"/>
          <w:rtl/>
        </w:rPr>
        <w:t>)</w:t>
      </w:r>
      <w:r w:rsidRPr="008E12CE">
        <w:rPr>
          <w:rFonts w:cs="B Nazanin" w:hint="cs"/>
          <w:sz w:val="28"/>
          <w:szCs w:val="28"/>
          <w:rtl/>
        </w:rPr>
        <w:t xml:space="preserve">  </w:t>
      </w:r>
    </w:p>
    <w:p w:rsidR="00E6011D" w:rsidRPr="00CC3D71" w:rsidRDefault="00E6011D" w:rsidP="00CC3D71">
      <w:pPr>
        <w:tabs>
          <w:tab w:val="left" w:pos="95"/>
        </w:tabs>
        <w:autoSpaceDE w:val="0"/>
        <w:autoSpaceDN w:val="0"/>
        <w:adjustRightInd w:val="0"/>
        <w:ind w:left="95" w:hanging="379"/>
        <w:jc w:val="lowKashida"/>
        <w:rPr>
          <w:rFonts w:ascii="BZarBold" w:cs="B Nazanin"/>
          <w:rtl/>
        </w:rPr>
      </w:pPr>
      <w:r w:rsidRPr="00CC3D71">
        <w:rPr>
          <w:rFonts w:ascii="BZarBold" w:cs="B Nazanin" w:hint="cs"/>
          <w:rtl/>
        </w:rPr>
        <w:t xml:space="preserve">             این قرارداد براساس بند (الف) ماده 1 آئین نامه اجرائی ماده 88 قانون تنظیم بخشی از مقرات مالی دولت و آئین نامه مالی و معاملاتی دانشگاه های علوم پزشکی و به استناد مجوز شماره ........................ مورخ ..................... معاونت محترم توسعه مدیریت و منابع ا</w:t>
      </w:r>
      <w:r w:rsidR="004013C3">
        <w:rPr>
          <w:rFonts w:ascii="BZarBold" w:cs="B Nazanin" w:hint="cs"/>
          <w:rtl/>
        </w:rPr>
        <w:t xml:space="preserve">لبرز و صورتجلسه </w:t>
      </w:r>
      <w:r w:rsidRPr="00CC3D71">
        <w:rPr>
          <w:rFonts w:ascii="BZarBold" w:cs="B Nazanin" w:hint="cs"/>
          <w:rtl/>
        </w:rPr>
        <w:t>استعلام بهاء شماره ............................ مورخ .............................. به شرح ذیل فی مابین طرفین قرارداد با شرایط ذیل منعقد می گردد.</w:t>
      </w:r>
    </w:p>
    <w:p w:rsidR="00ED3D03" w:rsidRPr="00CC3D71" w:rsidRDefault="00ED3D03" w:rsidP="00ED3D03">
      <w:pPr>
        <w:ind w:left="0" w:firstLine="0"/>
        <w:rPr>
          <w:rFonts w:cs="B Nazanin"/>
          <w:rtl/>
        </w:rPr>
      </w:pPr>
    </w:p>
    <w:p w:rsidR="00ED3D03" w:rsidRPr="008E12CE" w:rsidRDefault="00ED3D03" w:rsidP="00ED3D03">
      <w:pPr>
        <w:rPr>
          <w:rFonts w:ascii="IranNastaliq" w:hAnsi="IranNastaliq" w:cs="B Titr"/>
          <w:rtl/>
        </w:rPr>
      </w:pPr>
      <w:r w:rsidRPr="008E12CE">
        <w:rPr>
          <w:rFonts w:ascii="IranNastaliq" w:hAnsi="IranNastaliq" w:cs="B Titr" w:hint="cs"/>
          <w:rtl/>
        </w:rPr>
        <w:t>ماده 1) طرفین قرارداد</w:t>
      </w:r>
    </w:p>
    <w:p w:rsidR="00ED3D03" w:rsidRDefault="00ED3D03" w:rsidP="00D53310">
      <w:pPr>
        <w:pStyle w:val="ListParagraph"/>
        <w:numPr>
          <w:ilvl w:val="1"/>
          <w:numId w:val="1"/>
        </w:numPr>
        <w:tabs>
          <w:tab w:val="left" w:pos="521"/>
        </w:tabs>
        <w:ind w:left="95" w:firstLine="0"/>
        <w:rPr>
          <w:rFonts w:ascii="IranNastaliq" w:hAnsi="IranNastaliq" w:cs="B Nazanin"/>
          <w:lang w:bidi="fa-IR"/>
        </w:rPr>
      </w:pPr>
      <w:r w:rsidRPr="008E12CE">
        <w:rPr>
          <w:rFonts w:ascii="IranNastaliq" w:hAnsi="IranNastaliq" w:cs="B Nazanin" w:hint="cs"/>
          <w:b/>
          <w:bCs/>
          <w:rtl/>
        </w:rPr>
        <w:t xml:space="preserve">طرف اول: </w:t>
      </w:r>
      <w:r w:rsidRPr="008E12CE">
        <w:rPr>
          <w:rFonts w:ascii="IranNastaliq" w:hAnsi="IranNastaliq" w:cs="B Nazanin" w:hint="cs"/>
          <w:rtl/>
          <w:lang w:bidi="fa-IR"/>
        </w:rPr>
        <w:t>.................................... با شناسه ملی....................................کداقتصادی.......................................</w:t>
      </w:r>
      <w:r w:rsidRPr="008E12CE">
        <w:rPr>
          <w:rFonts w:ascii="IranNastaliq" w:hAnsi="IranNastaliq" w:cs="B Nazanin" w:hint="cs"/>
          <w:rtl/>
        </w:rPr>
        <w:t xml:space="preserve"> به نمایندگی ...........................................</w:t>
      </w:r>
      <w:r w:rsidRPr="008E12CE">
        <w:rPr>
          <w:rFonts w:cs="B Nazanin" w:hint="cs"/>
          <w:rtl/>
          <w:lang w:bidi="fa-IR"/>
        </w:rPr>
        <w:t xml:space="preserve"> با سمت ............................................. كد ملی ......................... به نشانی: .................................................... تلفن  ......................................... و کدپستی ....................................... </w:t>
      </w:r>
      <w:r w:rsidRPr="008E12CE">
        <w:rPr>
          <w:rFonts w:ascii="IranNastaliq" w:hAnsi="IranNastaliq" w:cs="B Nazanin" w:hint="cs"/>
          <w:rtl/>
          <w:lang w:bidi="fa-IR"/>
        </w:rPr>
        <w:t xml:space="preserve">که منبعد </w:t>
      </w:r>
      <w:r w:rsidRPr="008E12CE">
        <w:rPr>
          <w:rFonts w:ascii="IranNastaliq" w:hAnsi="IranNastaliq" w:cs="B Nazanin" w:hint="cs"/>
          <w:b/>
          <w:bCs/>
          <w:rtl/>
          <w:lang w:bidi="fa-IR"/>
        </w:rPr>
        <w:t>طرف اول</w:t>
      </w:r>
      <w:r w:rsidRPr="008E12CE">
        <w:rPr>
          <w:rFonts w:ascii="IranNastaliq" w:hAnsi="IranNastaliq" w:cs="B Nazanin" w:hint="cs"/>
          <w:rtl/>
          <w:lang w:bidi="fa-IR"/>
        </w:rPr>
        <w:t xml:space="preserve"> نامیده می</w:t>
      </w:r>
      <w:r w:rsidRPr="008E12CE">
        <w:rPr>
          <w:rFonts w:ascii="IranNastaliq" w:hAnsi="IranNastaliq" w:cs="B Nazanin"/>
          <w:rtl/>
          <w:lang w:bidi="fa-IR"/>
        </w:rPr>
        <w:softHyphen/>
      </w:r>
      <w:r w:rsidRPr="008E12CE">
        <w:rPr>
          <w:rFonts w:ascii="IranNastaliq" w:hAnsi="IranNastaliq" w:cs="B Nazanin" w:hint="cs"/>
          <w:rtl/>
          <w:lang w:bidi="fa-IR"/>
        </w:rPr>
        <w:t>شود.</w:t>
      </w:r>
    </w:p>
    <w:p w:rsidR="00ED3D03" w:rsidRPr="00135CBD" w:rsidRDefault="00ED3D03" w:rsidP="00135CBD">
      <w:pPr>
        <w:pStyle w:val="ListParagraph"/>
        <w:numPr>
          <w:ilvl w:val="1"/>
          <w:numId w:val="1"/>
        </w:numPr>
        <w:tabs>
          <w:tab w:val="left" w:pos="521"/>
        </w:tabs>
        <w:ind w:left="95" w:firstLine="0"/>
        <w:rPr>
          <w:rFonts w:ascii="IranNastaliq" w:hAnsi="IranNastaliq" w:cs="B Nazanin"/>
          <w:rtl/>
          <w:lang w:bidi="fa-IR"/>
        </w:rPr>
      </w:pPr>
      <w:r w:rsidRPr="00135CBD">
        <w:rPr>
          <w:rFonts w:ascii="IranNastaliq" w:hAnsi="IranNastaliq" w:cs="B Nazanin" w:hint="cs"/>
          <w:b/>
          <w:bCs/>
          <w:rtl/>
        </w:rPr>
        <w:t>طرف دوم:</w:t>
      </w:r>
      <w:r w:rsidR="00135CBD" w:rsidRPr="00135CBD">
        <w:rPr>
          <w:rFonts w:ascii="IranNastaliq" w:hAnsi="IranNastaliq" w:cs="B Nazanin" w:hint="cs"/>
          <w:b/>
          <w:bCs/>
          <w:rtl/>
        </w:rPr>
        <w:t xml:space="preserve"> </w:t>
      </w:r>
      <w:r w:rsidRPr="00135CBD">
        <w:rPr>
          <w:rFonts w:ascii="IranNastaliq" w:hAnsi="IranNastaliq" w:cs="B Nazanin" w:hint="cs"/>
          <w:b/>
          <w:bCs/>
          <w:rtl/>
        </w:rPr>
        <w:t>شخص حقیقی:</w:t>
      </w:r>
      <w:r w:rsidRPr="00135CBD">
        <w:rPr>
          <w:rFonts w:ascii="IranNastaliq" w:hAnsi="IranNastaliq" w:cs="B Nazanin" w:hint="cs"/>
          <w:rtl/>
        </w:rPr>
        <w:t xml:space="preserve"> خانم/آقای ................... فرزند .............. به شماره شناسنامه .......... با کد ملی ........... صادره از ....... که واجد صلاحیت فنی و تخصصی می باشد</w:t>
      </w:r>
      <w:r w:rsidR="00216724" w:rsidRPr="00135CBD">
        <w:rPr>
          <w:rFonts w:ascii="IranNastaliq" w:hAnsi="IranNastaliq" w:cs="B Nazanin" w:hint="cs"/>
          <w:rtl/>
        </w:rPr>
        <w:t>(</w:t>
      </w:r>
      <w:r w:rsidR="00216724" w:rsidRPr="00135CBD">
        <w:rPr>
          <w:rFonts w:cs="B Nazanin" w:hint="cs"/>
          <w:rtl/>
        </w:rPr>
        <w:t>احراز آن منوط به تایید صلاحیت توسط معاونت محترم .................... می باشد</w:t>
      </w:r>
      <w:r w:rsidR="00E3490D" w:rsidRPr="00135CBD">
        <w:rPr>
          <w:rFonts w:cs="B Nazanin" w:hint="cs"/>
          <w:rtl/>
        </w:rPr>
        <w:t>)</w:t>
      </w:r>
      <w:r w:rsidRPr="00135CBD">
        <w:rPr>
          <w:rFonts w:ascii="IranNastaliq" w:hAnsi="IranNastaliq" w:cs="B Nazanin" w:hint="cs"/>
          <w:rtl/>
        </w:rPr>
        <w:t xml:space="preserve"> به نشانی ............................................................ کدپستی ......................... تلفن ................ نمابر ............................. که منبعد در این قرارداد </w:t>
      </w:r>
      <w:r w:rsidRPr="00135CBD">
        <w:rPr>
          <w:rFonts w:ascii="IranNastaliq" w:hAnsi="IranNastaliq" w:cs="B Nazanin" w:hint="cs"/>
          <w:b/>
          <w:bCs/>
          <w:rtl/>
        </w:rPr>
        <w:t>طرف دوم</w:t>
      </w:r>
      <w:r w:rsidRPr="00135CBD">
        <w:rPr>
          <w:rFonts w:ascii="IranNastaliq" w:hAnsi="IranNastaliq" w:cs="B Nazanin" w:hint="cs"/>
          <w:rtl/>
        </w:rPr>
        <w:t xml:space="preserve"> نامیده می شود.</w:t>
      </w:r>
    </w:p>
    <w:p w:rsidR="00ED3D03" w:rsidRPr="008E12CE" w:rsidRDefault="00ED3D03" w:rsidP="00CC3D71">
      <w:pPr>
        <w:pStyle w:val="ListParagraph"/>
        <w:tabs>
          <w:tab w:val="left" w:pos="1088"/>
        </w:tabs>
        <w:spacing w:after="240"/>
        <w:ind w:left="95" w:firstLine="0"/>
        <w:rPr>
          <w:rFonts w:ascii="IranNastaliq" w:hAnsi="IranNastaliq" w:cs="B Nazanin"/>
          <w:rtl/>
          <w:lang w:bidi="fa-IR"/>
        </w:rPr>
      </w:pPr>
      <w:r w:rsidRPr="008E12CE">
        <w:rPr>
          <w:rFonts w:ascii="IranNastaliq" w:hAnsi="IranNastaliq" w:cs="B Nazanin" w:hint="cs"/>
          <w:b/>
          <w:bCs/>
          <w:rtl/>
          <w:lang w:bidi="fa-IR"/>
        </w:rPr>
        <w:t>شخص حقوقی:</w:t>
      </w:r>
      <w:r w:rsidRPr="008E12CE">
        <w:rPr>
          <w:rFonts w:ascii="IranNastaliq" w:hAnsi="IranNastaliq" w:cs="B Nazanin" w:hint="cs"/>
          <w:rtl/>
        </w:rPr>
        <w:t xml:space="preserve"> شرکت/موسسه .......................... به شماره ثبت ............... تاریخ ثبت ............  کداقتصادی .................... و شناسه ملی .............. که واجد صلاحیت فنی و تخصصی می باشد</w:t>
      </w:r>
      <w:r w:rsidR="00E3490D" w:rsidRPr="008E12CE">
        <w:rPr>
          <w:rFonts w:ascii="IranNastaliq" w:hAnsi="IranNastaliq" w:cs="B Nazanin" w:hint="cs"/>
          <w:rtl/>
        </w:rPr>
        <w:t>(</w:t>
      </w:r>
      <w:r w:rsidRPr="008E12CE">
        <w:rPr>
          <w:rFonts w:ascii="IranNastaliq" w:hAnsi="IranNastaliq" w:cs="B Nazanin" w:hint="cs"/>
          <w:rtl/>
        </w:rPr>
        <w:t xml:space="preserve"> </w:t>
      </w:r>
      <w:r w:rsidR="00E3490D" w:rsidRPr="008E12CE">
        <w:rPr>
          <w:rFonts w:cs="B Nazanin" w:hint="cs"/>
          <w:rtl/>
        </w:rPr>
        <w:t>احراز آن منوط به تایید صلاحیت توسط معاونت محترم .................... می باشد)</w:t>
      </w:r>
      <w:r w:rsidR="00E3490D" w:rsidRPr="008E12CE">
        <w:rPr>
          <w:rFonts w:ascii="IranNastaliq" w:hAnsi="IranNastaliq" w:cs="B Nazanin" w:hint="cs"/>
          <w:rtl/>
        </w:rPr>
        <w:t xml:space="preserve"> </w:t>
      </w:r>
      <w:r w:rsidRPr="008E12CE">
        <w:rPr>
          <w:rFonts w:ascii="IranNastaliq" w:hAnsi="IranNastaliq" w:cs="B Nazanin" w:hint="cs"/>
          <w:rtl/>
        </w:rPr>
        <w:t xml:space="preserve">به نمایندگی خانم/آقا ............. فرزند ................ به شماره شناسنامه .............. صادره از ................. با كد ملی ................... با سمت .................... براساس معرفینامه شماره ..................... مورخ ...................... </w:t>
      </w:r>
      <w:r w:rsidRPr="008E12CE">
        <w:rPr>
          <w:rFonts w:cs="B Nazanin" w:hint="cs"/>
          <w:rtl/>
        </w:rPr>
        <w:t>که به موجب اساسنامه و آخرین تغییرات مندرج در روزنامه رسمی که جزء لاینفک قرارداد می باشد (تصویر پیوست) واجد اختیار و دارای حق امضاء می باشد</w:t>
      </w:r>
      <w:r w:rsidRPr="008E12CE">
        <w:rPr>
          <w:rFonts w:ascii="IranNastaliq" w:hAnsi="IranNastaliq" w:cs="B Nazanin" w:hint="cs"/>
          <w:rtl/>
        </w:rPr>
        <w:t xml:space="preserve"> به نشانی </w:t>
      </w:r>
      <w:r w:rsidRPr="008E12CE">
        <w:rPr>
          <w:rFonts w:ascii="IranNastaliq" w:hAnsi="IranNastaliq" w:cs="B Nazanin" w:hint="cs"/>
          <w:rtl/>
          <w:lang w:bidi="fa-IR"/>
        </w:rPr>
        <w:t xml:space="preserve">................................................... کدپستی: ..............................  تلفن: ................................. موبایل:  ............................. منبعد </w:t>
      </w:r>
      <w:r w:rsidRPr="008E12CE">
        <w:rPr>
          <w:rFonts w:ascii="IranNastaliq" w:hAnsi="IranNastaliq" w:cs="B Nazanin" w:hint="cs"/>
          <w:b/>
          <w:bCs/>
          <w:rtl/>
          <w:lang w:bidi="fa-IR"/>
        </w:rPr>
        <w:t>طرف دوم</w:t>
      </w:r>
      <w:r w:rsidRPr="008E12CE">
        <w:rPr>
          <w:rFonts w:ascii="IranNastaliq" w:hAnsi="IranNastaliq" w:cs="B Nazanin" w:hint="cs"/>
          <w:rtl/>
          <w:lang w:bidi="fa-IR"/>
        </w:rPr>
        <w:t xml:space="preserve"> نامیده می شود.</w:t>
      </w:r>
    </w:p>
    <w:p w:rsidR="00ED3D03" w:rsidRPr="008E12CE" w:rsidRDefault="00ED3D03" w:rsidP="00ED3D03">
      <w:pPr>
        <w:jc w:val="lowKashida"/>
        <w:rPr>
          <w:rFonts w:cs="B Titr"/>
          <w:b/>
          <w:bCs/>
          <w:rtl/>
        </w:rPr>
      </w:pPr>
      <w:r w:rsidRPr="008E12CE">
        <w:rPr>
          <w:rFonts w:cs="B Titr" w:hint="cs"/>
          <w:b/>
          <w:bCs/>
          <w:rtl/>
        </w:rPr>
        <w:t xml:space="preserve">ماده 2) موضوع قرارداد </w:t>
      </w:r>
    </w:p>
    <w:p w:rsidR="00ED3D03" w:rsidRPr="008E12CE" w:rsidRDefault="00ED3D03" w:rsidP="0011568E">
      <w:pPr>
        <w:ind w:left="0" w:firstLine="0"/>
        <w:jc w:val="lowKashida"/>
        <w:rPr>
          <w:rFonts w:cs="B Nazanin"/>
          <w:rtl/>
        </w:rPr>
      </w:pPr>
      <w:r w:rsidRPr="008E12CE">
        <w:rPr>
          <w:rFonts w:cs="B Nazanin" w:hint="cs"/>
          <w:rtl/>
        </w:rPr>
        <w:t xml:space="preserve">عبارت است از خريد خدمت خدمات آزمايشگاهي در برنامه نظام مراقبت بیماریهای غیرواگیر( </w:t>
      </w:r>
      <w:r w:rsidRPr="008E12CE">
        <w:rPr>
          <w:rFonts w:cs="B Nazanin"/>
        </w:rPr>
        <w:t>NCD</w:t>
      </w:r>
      <w:r w:rsidRPr="008E12CE">
        <w:rPr>
          <w:rFonts w:cs="B Nazanin" w:hint="cs"/>
          <w:rtl/>
        </w:rPr>
        <w:t xml:space="preserve">) از بخش خصوصي بعنوان همكار آزمايشگاهي. </w:t>
      </w:r>
    </w:p>
    <w:p w:rsidR="00ED3D03" w:rsidRPr="008E12CE" w:rsidRDefault="00ED3D03" w:rsidP="00220D90">
      <w:pPr>
        <w:spacing w:after="240"/>
        <w:ind w:left="-23" w:firstLine="23"/>
        <w:jc w:val="lowKashida"/>
        <w:rPr>
          <w:rFonts w:cs="B Nazanin"/>
          <w:rtl/>
        </w:rPr>
      </w:pPr>
      <w:r w:rsidRPr="008E12CE">
        <w:rPr>
          <w:rFonts w:cs="B Nazanin" w:hint="cs"/>
          <w:b/>
          <w:bCs/>
          <w:rtl/>
        </w:rPr>
        <w:t>تبصره</w:t>
      </w:r>
      <w:r w:rsidR="00315086">
        <w:rPr>
          <w:rFonts w:cs="B Nazanin" w:hint="cs"/>
          <w:b/>
          <w:bCs/>
          <w:rtl/>
        </w:rPr>
        <w:t xml:space="preserve"> 1 </w:t>
      </w:r>
      <w:r w:rsidRPr="008E12CE">
        <w:rPr>
          <w:rFonts w:cs="B Nazanin" w:hint="cs"/>
          <w:b/>
          <w:bCs/>
          <w:rtl/>
        </w:rPr>
        <w:t>:</w:t>
      </w:r>
      <w:r w:rsidRPr="008E12CE">
        <w:rPr>
          <w:rFonts w:cs="B Nazanin" w:hint="cs"/>
          <w:rtl/>
        </w:rPr>
        <w:t xml:space="preserve"> آزمایشات در خواستی شامل: ............................................ می باشد که باید بر اساس استاندارد های اعلام شده در دستورالعمل کشوری که به طرف دوم ابلاغ می گردد می باشد. </w:t>
      </w:r>
    </w:p>
    <w:p w:rsidR="00ED3D03" w:rsidRPr="008E12CE" w:rsidRDefault="00ED3D03" w:rsidP="00ED3D03">
      <w:pPr>
        <w:jc w:val="lowKashida"/>
        <w:rPr>
          <w:rFonts w:cs="B Titr"/>
          <w:b/>
          <w:bCs/>
          <w:rtl/>
        </w:rPr>
      </w:pPr>
      <w:r w:rsidRPr="008E12CE">
        <w:rPr>
          <w:rFonts w:cs="B Titr" w:hint="cs"/>
          <w:b/>
          <w:bCs/>
          <w:rtl/>
        </w:rPr>
        <w:t xml:space="preserve">ماده 3) محل اجرای قرارداد  </w:t>
      </w:r>
    </w:p>
    <w:p w:rsidR="00ED3D03" w:rsidRPr="008E12CE" w:rsidRDefault="00ED3D03" w:rsidP="00ED3D03">
      <w:pPr>
        <w:spacing w:after="240"/>
        <w:ind w:left="0" w:firstLine="0"/>
        <w:jc w:val="lowKashida"/>
        <w:rPr>
          <w:rFonts w:cs="B Nazanin"/>
          <w:b/>
          <w:bCs/>
          <w:rtl/>
        </w:rPr>
      </w:pPr>
      <w:r w:rsidRPr="008E12CE">
        <w:rPr>
          <w:rFonts w:cs="B Nazanin" w:hint="cs"/>
          <w:rtl/>
        </w:rPr>
        <w:t>محل اجرای قرارداد در محل آزمایشگاه طرف دوم به آدرس ............................................................................. می</w:t>
      </w:r>
      <w:r w:rsidRPr="008E12CE">
        <w:rPr>
          <w:rFonts w:cs="B Nazanin"/>
          <w:rtl/>
        </w:rPr>
        <w:softHyphen/>
      </w:r>
      <w:r w:rsidRPr="008E12CE">
        <w:rPr>
          <w:rFonts w:cs="B Nazanin" w:hint="cs"/>
          <w:rtl/>
        </w:rPr>
        <w:t xml:space="preserve">باشد و انجام موضوع قرارداد توسط پرسنل شاغل در آزمایشگاه فوق انجام خواهد شد. </w:t>
      </w:r>
    </w:p>
    <w:p w:rsidR="00ED3D03" w:rsidRPr="008E12CE" w:rsidRDefault="00ED3D03" w:rsidP="00ED3D03">
      <w:pPr>
        <w:jc w:val="lowKashida"/>
        <w:rPr>
          <w:rFonts w:cs="B Titr"/>
          <w:b/>
          <w:bCs/>
          <w:rtl/>
        </w:rPr>
      </w:pPr>
      <w:r w:rsidRPr="008E12CE">
        <w:rPr>
          <w:rFonts w:cs="B Titr" w:hint="cs"/>
          <w:b/>
          <w:bCs/>
          <w:rtl/>
        </w:rPr>
        <w:lastRenderedPageBreak/>
        <w:t>ماده 4) مدت قرارداد</w:t>
      </w:r>
    </w:p>
    <w:p w:rsidR="00ED3D03" w:rsidRPr="008E12CE" w:rsidRDefault="00ED3D03" w:rsidP="00721E30">
      <w:pPr>
        <w:shd w:val="clear" w:color="auto" w:fill="FFFFFF"/>
        <w:spacing w:after="240"/>
        <w:ind w:left="0" w:firstLine="0"/>
        <w:rPr>
          <w:rFonts w:ascii="IranNastaliq" w:hAnsi="IranNastaliq" w:cs="B Nazanin"/>
          <w:rtl/>
        </w:rPr>
      </w:pPr>
      <w:r w:rsidRPr="008E12CE">
        <w:rPr>
          <w:rFonts w:ascii="IranNastaliq" w:hAnsi="IranNastaliq" w:cs="B Nazanin" w:hint="cs"/>
          <w:rtl/>
        </w:rPr>
        <w:t xml:space="preserve">مدت قرارداد </w:t>
      </w:r>
      <w:r w:rsidRPr="008E12CE">
        <w:rPr>
          <w:rFonts w:ascii="IranNastaliq" w:hAnsi="IranNastaliq" w:cs="B Nazanin" w:hint="cs"/>
          <w:shd w:val="clear" w:color="auto" w:fill="FFFFFF"/>
          <w:rtl/>
        </w:rPr>
        <w:t xml:space="preserve">از تاریخ  </w:t>
      </w:r>
      <w:r w:rsidRPr="008E12CE">
        <w:rPr>
          <w:rFonts w:ascii="IranNastaliq" w:hAnsi="IranNastaliq" w:cs="B Nazanin" w:hint="cs"/>
          <w:rtl/>
        </w:rPr>
        <w:t xml:space="preserve">............... لغایت .......................... به مدت یک سال تمام شمسی می باشد. </w:t>
      </w:r>
    </w:p>
    <w:p w:rsidR="00BD0D20" w:rsidRPr="008E12CE" w:rsidRDefault="00E646A8" w:rsidP="00BD0D20">
      <w:pPr>
        <w:shd w:val="clear" w:color="auto" w:fill="FFFFFF"/>
        <w:spacing w:after="240"/>
        <w:ind w:left="0" w:firstLine="0"/>
        <w:rPr>
          <w:rFonts w:ascii="IranNastaliq" w:hAnsi="IranNastaliq" w:cs="B Nazanin"/>
          <w:rtl/>
        </w:rPr>
      </w:pPr>
      <w:r>
        <w:rPr>
          <w:rFonts w:cs="B Mitra" w:hint="cs"/>
          <w:b/>
          <w:bCs/>
          <w:rtl/>
        </w:rPr>
        <w:t>تبصره 1</w:t>
      </w:r>
      <w:r w:rsidR="00BD0D20" w:rsidRPr="008E12CE">
        <w:rPr>
          <w:rFonts w:cs="B Mitra" w:hint="cs"/>
          <w:b/>
          <w:bCs/>
          <w:rtl/>
        </w:rPr>
        <w:t xml:space="preserve"> :</w:t>
      </w:r>
      <w:r w:rsidR="00BD0D20" w:rsidRPr="008E12CE">
        <w:rPr>
          <w:rFonts w:cs="B Mitra" w:hint="cs"/>
          <w:rtl/>
        </w:rPr>
        <w:t xml:space="preserve"> در صورت درخواست طرف اول، طرف دوم موظف است تا حداکثر سه ماه بدون افزایش مبلغ 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طرف دوم موظف به تحویل کامل کار به طرف دوم بعدی و یا نماینده طرف اول می باشد.)   </w:t>
      </w:r>
    </w:p>
    <w:p w:rsidR="00ED3D03" w:rsidRPr="008E12CE" w:rsidRDefault="00ED3D03" w:rsidP="00ED3D03">
      <w:pPr>
        <w:jc w:val="lowKashida"/>
        <w:rPr>
          <w:rFonts w:cs="B Titr"/>
          <w:b/>
          <w:bCs/>
          <w:rtl/>
        </w:rPr>
      </w:pPr>
      <w:r w:rsidRPr="008E12CE">
        <w:rPr>
          <w:rFonts w:cs="B Titr" w:hint="cs"/>
          <w:b/>
          <w:bCs/>
          <w:rtl/>
        </w:rPr>
        <w:t>ماده 5) مبلغ قرارداد و نحوه پرداخت</w:t>
      </w:r>
    </w:p>
    <w:p w:rsidR="00ED3D03" w:rsidRPr="008E12CE" w:rsidRDefault="00ED3D03" w:rsidP="002F4204">
      <w:pPr>
        <w:numPr>
          <w:ilvl w:val="1"/>
          <w:numId w:val="3"/>
        </w:numPr>
        <w:tabs>
          <w:tab w:val="left" w:pos="119"/>
          <w:tab w:val="left" w:pos="237"/>
          <w:tab w:val="left" w:pos="828"/>
        </w:tabs>
        <w:ind w:left="261" w:hanging="426"/>
        <w:rPr>
          <w:rFonts w:cs="B Titr"/>
          <w:b/>
          <w:bCs/>
          <w:rtl/>
        </w:rPr>
      </w:pPr>
      <w:r w:rsidRPr="008E12CE">
        <w:rPr>
          <w:rFonts w:cs="B Nazanin" w:hint="cs"/>
          <w:rtl/>
        </w:rPr>
        <w:t>سرانه انجام قرارداد برای ....... آزمایش</w:t>
      </w:r>
      <w:r w:rsidRPr="008E12CE">
        <w:rPr>
          <w:rFonts w:cs="B Nazanin"/>
          <w:rtl/>
        </w:rPr>
        <w:softHyphen/>
      </w:r>
      <w:r w:rsidRPr="008E12CE">
        <w:rPr>
          <w:rFonts w:cs="B Nazanin" w:hint="cs"/>
          <w:rtl/>
        </w:rPr>
        <w:t xml:space="preserve"> موصوف در تبصره ماده 2 براساس حداکثر محاسبه مبلغ ................... ریال که با احتساب حق فنی و پذیرش ........... ریال است و به تفکیک جدول ذیل می باشد.</w:t>
      </w:r>
    </w:p>
    <w:p w:rsidR="00ED3D03" w:rsidRPr="008E12CE" w:rsidRDefault="00ED3D03" w:rsidP="00ED3D03">
      <w:pPr>
        <w:jc w:val="lowKashida"/>
        <w:rPr>
          <w:rFonts w:cs="B Nazanin"/>
          <w:b/>
          <w:bCs/>
          <w:rtl/>
        </w:rPr>
      </w:pPr>
      <w:r w:rsidRPr="008E12CE">
        <w:rPr>
          <w:rFonts w:cs="B Nazanin" w:hint="cs"/>
          <w:b/>
          <w:bCs/>
          <w:rtl/>
        </w:rPr>
        <w:t xml:space="preserve">تبصره </w:t>
      </w:r>
      <w:r w:rsidR="00C30329">
        <w:rPr>
          <w:rFonts w:cs="B Nazanin" w:hint="cs"/>
          <w:b/>
          <w:bCs/>
          <w:rtl/>
        </w:rPr>
        <w:t>1</w:t>
      </w:r>
      <w:r w:rsidRPr="008E12CE">
        <w:rPr>
          <w:rFonts w:cs="B Nazanin" w:hint="cs"/>
          <w:b/>
          <w:bCs/>
          <w:rtl/>
        </w:rPr>
        <w:t>: تعرفه جدید بر اساس اعلام وزارت متبوع محاسبه و اعمال مي گردد.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ED3D03" w:rsidRPr="008E12CE" w:rsidTr="005219EA">
        <w:tc>
          <w:tcPr>
            <w:tcW w:w="4621" w:type="dxa"/>
          </w:tcPr>
          <w:p w:rsidR="00ED3D03" w:rsidRPr="008E12CE" w:rsidRDefault="00ED3D03" w:rsidP="005219EA">
            <w:pPr>
              <w:jc w:val="center"/>
              <w:rPr>
                <w:rFonts w:cs="B Nazanin"/>
                <w:rtl/>
              </w:rPr>
            </w:pPr>
            <w:r w:rsidRPr="008E12CE">
              <w:rPr>
                <w:rFonts w:cs="B Nazanin" w:hint="cs"/>
                <w:rtl/>
              </w:rPr>
              <w:t>نوع آزمایشات</w:t>
            </w:r>
          </w:p>
        </w:tc>
        <w:tc>
          <w:tcPr>
            <w:tcW w:w="4621" w:type="dxa"/>
          </w:tcPr>
          <w:p w:rsidR="00ED3D03" w:rsidRPr="008E12CE" w:rsidRDefault="00ED3D03" w:rsidP="005219EA">
            <w:pPr>
              <w:jc w:val="center"/>
              <w:rPr>
                <w:rFonts w:cs="B Nazanin"/>
                <w:rtl/>
              </w:rPr>
            </w:pPr>
            <w:r w:rsidRPr="008E12CE">
              <w:rPr>
                <w:rFonts w:cs="B Nazanin" w:hint="cs"/>
                <w:rtl/>
              </w:rPr>
              <w:t>مبلغ (ریال)</w:t>
            </w:r>
          </w:p>
        </w:tc>
      </w:tr>
      <w:tr w:rsidR="00ED3D03" w:rsidRPr="008E12CE" w:rsidTr="005219EA">
        <w:tc>
          <w:tcPr>
            <w:tcW w:w="4621" w:type="dxa"/>
            <w:vAlign w:val="center"/>
          </w:tcPr>
          <w:p w:rsidR="00ED3D03" w:rsidRPr="008E12CE" w:rsidRDefault="00ED3D03" w:rsidP="005219EA">
            <w:pPr>
              <w:spacing w:line="276" w:lineRule="auto"/>
              <w:jc w:val="center"/>
              <w:rPr>
                <w:rFonts w:ascii="IranNastaliq" w:hAnsi="IranNastaliq" w:cs="B Nazanin"/>
                <w:rtl/>
              </w:rPr>
            </w:pPr>
            <w:r w:rsidRPr="008E12CE">
              <w:rPr>
                <w:rFonts w:ascii="IranNastaliq" w:hAnsi="IranNastaliq" w:cs="B Nazanin" w:hint="cs"/>
                <w:rtl/>
              </w:rPr>
              <w:t>.......................</w:t>
            </w:r>
          </w:p>
        </w:tc>
        <w:tc>
          <w:tcPr>
            <w:tcW w:w="4621" w:type="dxa"/>
            <w:vAlign w:val="center"/>
          </w:tcPr>
          <w:p w:rsidR="00ED3D03" w:rsidRPr="008E12CE" w:rsidRDefault="00ED3D03" w:rsidP="005219EA">
            <w:pPr>
              <w:spacing w:line="276" w:lineRule="auto"/>
              <w:jc w:val="center"/>
              <w:rPr>
                <w:rFonts w:ascii="IranNastaliq" w:hAnsi="IranNastaliq" w:cs="B Nazanin"/>
                <w:rtl/>
              </w:rPr>
            </w:pPr>
          </w:p>
        </w:tc>
      </w:tr>
      <w:tr w:rsidR="00ED3D03" w:rsidRPr="008E12CE" w:rsidTr="005219EA">
        <w:tc>
          <w:tcPr>
            <w:tcW w:w="4621" w:type="dxa"/>
            <w:vAlign w:val="center"/>
          </w:tcPr>
          <w:p w:rsidR="00ED3D03" w:rsidRPr="008E12CE" w:rsidRDefault="00ED3D03" w:rsidP="005219EA">
            <w:pPr>
              <w:spacing w:line="276" w:lineRule="auto"/>
              <w:jc w:val="center"/>
              <w:rPr>
                <w:rFonts w:ascii="IranNastaliq" w:hAnsi="IranNastaliq" w:cs="B Nazanin"/>
                <w:rtl/>
              </w:rPr>
            </w:pPr>
            <w:r w:rsidRPr="008E12CE">
              <w:rPr>
                <w:rFonts w:ascii="IranNastaliq" w:hAnsi="IranNastaliq" w:cs="B Nazanin" w:hint="cs"/>
                <w:rtl/>
              </w:rPr>
              <w:t>.....................</w:t>
            </w:r>
          </w:p>
        </w:tc>
        <w:tc>
          <w:tcPr>
            <w:tcW w:w="4621" w:type="dxa"/>
            <w:vAlign w:val="center"/>
          </w:tcPr>
          <w:p w:rsidR="00ED3D03" w:rsidRPr="008E12CE" w:rsidRDefault="00ED3D03" w:rsidP="005219EA">
            <w:pPr>
              <w:spacing w:line="276" w:lineRule="auto"/>
              <w:jc w:val="center"/>
              <w:rPr>
                <w:rFonts w:ascii="IranNastaliq" w:hAnsi="IranNastaliq" w:cs="B Nazanin"/>
                <w:rtl/>
              </w:rPr>
            </w:pPr>
          </w:p>
        </w:tc>
      </w:tr>
      <w:tr w:rsidR="00ED3D03" w:rsidRPr="008E12CE" w:rsidTr="005219EA">
        <w:trPr>
          <w:trHeight w:val="327"/>
        </w:trPr>
        <w:tc>
          <w:tcPr>
            <w:tcW w:w="4621" w:type="dxa"/>
            <w:vAlign w:val="center"/>
          </w:tcPr>
          <w:p w:rsidR="00ED3D03" w:rsidRPr="008E12CE" w:rsidRDefault="00ED3D03" w:rsidP="005219EA">
            <w:pPr>
              <w:spacing w:line="276" w:lineRule="auto"/>
              <w:jc w:val="center"/>
              <w:rPr>
                <w:rFonts w:ascii="IranNastaliq" w:hAnsi="IranNastaliq" w:cs="B Nazanin"/>
                <w:rtl/>
              </w:rPr>
            </w:pPr>
            <w:r w:rsidRPr="008E12CE">
              <w:rPr>
                <w:rFonts w:ascii="IranNastaliq" w:hAnsi="IranNastaliq" w:cs="B Nazanin" w:hint="cs"/>
                <w:rtl/>
              </w:rPr>
              <w:t>حق پذیرش</w:t>
            </w:r>
          </w:p>
        </w:tc>
        <w:tc>
          <w:tcPr>
            <w:tcW w:w="4621" w:type="dxa"/>
            <w:vAlign w:val="center"/>
          </w:tcPr>
          <w:p w:rsidR="00ED3D03" w:rsidRPr="008E12CE" w:rsidRDefault="00ED3D03" w:rsidP="005219EA">
            <w:pPr>
              <w:spacing w:line="276" w:lineRule="auto"/>
              <w:jc w:val="center"/>
              <w:rPr>
                <w:rFonts w:ascii="IranNastaliq" w:hAnsi="IranNastaliq" w:cs="B Nazanin"/>
                <w:rtl/>
              </w:rPr>
            </w:pPr>
          </w:p>
        </w:tc>
      </w:tr>
      <w:tr w:rsidR="00ED3D03" w:rsidRPr="008E12CE" w:rsidTr="005219EA">
        <w:tc>
          <w:tcPr>
            <w:tcW w:w="4621" w:type="dxa"/>
            <w:vAlign w:val="center"/>
          </w:tcPr>
          <w:p w:rsidR="00ED3D03" w:rsidRPr="008E12CE" w:rsidRDefault="00ED3D03" w:rsidP="003B258C">
            <w:pPr>
              <w:tabs>
                <w:tab w:val="left" w:pos="261"/>
              </w:tabs>
              <w:spacing w:line="276" w:lineRule="auto"/>
              <w:jc w:val="center"/>
              <w:rPr>
                <w:rFonts w:ascii="IranNastaliq" w:hAnsi="IranNastaliq" w:cs="B Nazanin"/>
                <w:rtl/>
              </w:rPr>
            </w:pPr>
            <w:r w:rsidRPr="008E12CE">
              <w:rPr>
                <w:rFonts w:ascii="IranNastaliq" w:hAnsi="IranNastaliq" w:cs="B Nazanin" w:hint="cs"/>
                <w:rtl/>
              </w:rPr>
              <w:t>جمع کل</w:t>
            </w:r>
          </w:p>
        </w:tc>
        <w:tc>
          <w:tcPr>
            <w:tcW w:w="4621" w:type="dxa"/>
            <w:vAlign w:val="center"/>
          </w:tcPr>
          <w:p w:rsidR="00ED3D03" w:rsidRPr="008E12CE" w:rsidRDefault="00ED3D03" w:rsidP="005219EA">
            <w:pPr>
              <w:spacing w:line="276" w:lineRule="auto"/>
              <w:jc w:val="center"/>
              <w:rPr>
                <w:rFonts w:ascii="IranNastaliq" w:hAnsi="IranNastaliq" w:cs="B Nazanin"/>
                <w:rtl/>
              </w:rPr>
            </w:pPr>
          </w:p>
        </w:tc>
      </w:tr>
    </w:tbl>
    <w:p w:rsidR="00ED3D03" w:rsidRPr="008E12CE" w:rsidRDefault="00ED3D03" w:rsidP="00B50F6D">
      <w:pPr>
        <w:numPr>
          <w:ilvl w:val="1"/>
          <w:numId w:val="3"/>
        </w:numPr>
        <w:ind w:left="261" w:hanging="425"/>
        <w:contextualSpacing/>
        <w:rPr>
          <w:rFonts w:cs="B Nazanin"/>
        </w:rPr>
      </w:pPr>
      <w:r w:rsidRPr="008E12CE">
        <w:rPr>
          <w:rFonts w:cs="B Nazanin" w:hint="cs"/>
          <w:rtl/>
        </w:rPr>
        <w:t>پرداخت هزینه ها منوط به ارائه خدمات آزمایشگاهی و ارسال نتایج آن به مراکز خدمات جامع سلامت مربوطه می</w:t>
      </w:r>
      <w:r w:rsidRPr="008E12CE">
        <w:rPr>
          <w:rFonts w:cs="B Nazanin"/>
          <w:rtl/>
        </w:rPr>
        <w:softHyphen/>
      </w:r>
      <w:r w:rsidRPr="008E12CE">
        <w:rPr>
          <w:rFonts w:cs="B Nazanin" w:hint="cs"/>
          <w:rtl/>
        </w:rPr>
        <w:t>باشد که در پایان هر ماه پس از جمع بندی و ارائه آمار پاسخ آزمایشات از سوی مراکز و پس از تایید ناظر و ............. طرف اول و کسر کلیه کسورات قانونی قابل پرداخت خواهد بود.</w:t>
      </w:r>
    </w:p>
    <w:p w:rsidR="00ED3D03" w:rsidRPr="008E12CE" w:rsidRDefault="00ED3D03" w:rsidP="00B50F6D">
      <w:pPr>
        <w:numPr>
          <w:ilvl w:val="1"/>
          <w:numId w:val="3"/>
        </w:numPr>
        <w:ind w:left="261" w:hanging="425"/>
        <w:contextualSpacing/>
        <w:rPr>
          <w:rFonts w:cs="B Nazanin"/>
        </w:rPr>
      </w:pPr>
      <w:r w:rsidRPr="008E12CE">
        <w:rPr>
          <w:rFonts w:cs="B Nazanin" w:hint="cs"/>
          <w:rtl/>
        </w:rPr>
        <w:t>کل مبلغ ماهیانه براساس گزارش عملکرد که مورد تایید طرف اول می</w:t>
      </w:r>
      <w:r w:rsidRPr="008E12CE">
        <w:rPr>
          <w:rFonts w:cs="B Nazanin"/>
          <w:rtl/>
        </w:rPr>
        <w:softHyphen/>
      </w:r>
      <w:r w:rsidRPr="008E12CE">
        <w:rPr>
          <w:rFonts w:cs="B Nazanin" w:hint="cs"/>
          <w:rtl/>
        </w:rPr>
        <w:t>باشد هر ماهه به شماره حساب ....................... بانک ................ شعبه ..................... کدشعبه ..................... به نام ..................... پرداخت می گردد و پرداخت ها فقط باید از طریق واریز به  شماره حساب مذکور پس از کسر کلیه کسورات قانونی باشد.</w:t>
      </w:r>
    </w:p>
    <w:p w:rsidR="00ED3D03" w:rsidRPr="008E12CE" w:rsidRDefault="00ED3D03" w:rsidP="00B50F6D">
      <w:pPr>
        <w:numPr>
          <w:ilvl w:val="1"/>
          <w:numId w:val="3"/>
        </w:numPr>
        <w:tabs>
          <w:tab w:val="left" w:pos="261"/>
          <w:tab w:val="left" w:pos="544"/>
        </w:tabs>
        <w:spacing w:after="240"/>
        <w:ind w:left="261" w:hanging="425"/>
        <w:contextualSpacing/>
        <w:rPr>
          <w:rFonts w:cs="B Nazanin"/>
        </w:rPr>
      </w:pPr>
      <w:r w:rsidRPr="008E12CE">
        <w:rPr>
          <w:rFonts w:cs="B Nazanin" w:hint="cs"/>
          <w:rtl/>
        </w:rPr>
        <w:t>پرداخت مالیات، حق بیمه تامین اجتماعی یا بیمه بیکاری و عوارض دیگر به عهده طرف دوم خواهد بود.</w:t>
      </w:r>
    </w:p>
    <w:p w:rsidR="008B1855" w:rsidRPr="008E12CE" w:rsidRDefault="008B1855" w:rsidP="00B50F6D">
      <w:pPr>
        <w:numPr>
          <w:ilvl w:val="1"/>
          <w:numId w:val="3"/>
        </w:numPr>
        <w:tabs>
          <w:tab w:val="left" w:pos="544"/>
        </w:tabs>
        <w:ind w:left="261" w:hanging="425"/>
        <w:contextualSpacing/>
        <w:rPr>
          <w:rFonts w:cs="B Nazanin"/>
        </w:rPr>
      </w:pPr>
      <w:r w:rsidRPr="008E12CE">
        <w:rPr>
          <w:rFonts w:cs="B Mitra" w:hint="cs"/>
          <w:rtl/>
        </w:rPr>
        <w:t>در صورت ارائه گواهی مالیات بر ارزش افزوده از سوی طرف دوم، به میزان درصد مصوب سالیانه مالیات بر ارزش افزوده بر اساس مبلغ صورت وضعیت ماهانه تا سقف کل مبلغ قرارداد از سوی طرف اول به طرف دوم پرداخت می گردد.</w:t>
      </w:r>
    </w:p>
    <w:p w:rsidR="008B1855" w:rsidRDefault="008B1855" w:rsidP="00B50F6D">
      <w:pPr>
        <w:pStyle w:val="ListParagraph"/>
        <w:numPr>
          <w:ilvl w:val="1"/>
          <w:numId w:val="3"/>
        </w:numPr>
        <w:ind w:left="261" w:hanging="425"/>
        <w:rPr>
          <w:rFonts w:cs="B Mitra"/>
        </w:rPr>
      </w:pPr>
      <w:r w:rsidRPr="008E12CE">
        <w:rPr>
          <w:rFonts w:cs="B Mitra" w:hint="cs"/>
          <w:rtl/>
        </w:rPr>
        <w:t>صورت وضعیت های تائید شده از سوی ناظر قبل از هر پرداخت به طرف دوم می بایست مورد رسیدگی و تائید واحد امور مالی قرار گیرد.</w:t>
      </w:r>
    </w:p>
    <w:p w:rsidR="00B50F6D" w:rsidRPr="00B50F6D" w:rsidRDefault="00E21024" w:rsidP="00B50F6D">
      <w:pPr>
        <w:pStyle w:val="ListParagraph"/>
        <w:numPr>
          <w:ilvl w:val="1"/>
          <w:numId w:val="3"/>
        </w:numPr>
        <w:ind w:left="261" w:hanging="425"/>
        <w:rPr>
          <w:rFonts w:cs="B Mitra"/>
        </w:rPr>
      </w:pPr>
      <w:r>
        <w:rPr>
          <w:rFonts w:cs="B Nazanin" w:hint="cs"/>
          <w:rtl/>
        </w:rPr>
        <w:t>به مطالبات طرف دوم</w:t>
      </w:r>
      <w:bookmarkStart w:id="0" w:name="_GoBack"/>
      <w:bookmarkEnd w:id="0"/>
      <w:r w:rsidR="00B50F6D" w:rsidRPr="00B50F6D">
        <w:rPr>
          <w:rFonts w:cs="B Nazanin" w:hint="cs"/>
          <w:rtl/>
        </w:rPr>
        <w:t xml:space="preserve"> از طرف اول، خسارت تاخیر تعلق نمی گیرد.</w:t>
      </w:r>
    </w:p>
    <w:p w:rsidR="00B50F6D" w:rsidRPr="00B50F6D" w:rsidRDefault="00B50F6D" w:rsidP="00B50F6D">
      <w:pPr>
        <w:rPr>
          <w:rFonts w:cs="B Mitra"/>
        </w:rPr>
      </w:pPr>
    </w:p>
    <w:p w:rsidR="008A1335" w:rsidRPr="008E12CE" w:rsidRDefault="008A1335" w:rsidP="008A1335">
      <w:pPr>
        <w:widowControl w:val="0"/>
        <w:rPr>
          <w:rFonts w:cs="B Titr"/>
          <w:b/>
          <w:bCs/>
          <w:rtl/>
        </w:rPr>
      </w:pPr>
      <w:r w:rsidRPr="008E12CE">
        <w:rPr>
          <w:rFonts w:cs="B Titr" w:hint="cs"/>
          <w:b/>
          <w:bCs/>
          <w:rtl/>
        </w:rPr>
        <w:t>ماده 6) اسناد و مدارك قرارداد</w:t>
      </w:r>
    </w:p>
    <w:p w:rsidR="008A1335" w:rsidRPr="008E12CE" w:rsidRDefault="008A1335" w:rsidP="0080006E">
      <w:pPr>
        <w:widowControl w:val="0"/>
        <w:ind w:left="521"/>
        <w:rPr>
          <w:rFonts w:cs="B Nazanin"/>
          <w:rtl/>
        </w:rPr>
      </w:pPr>
      <w:r w:rsidRPr="008E12CE">
        <w:rPr>
          <w:rFonts w:cs="B Nazanin" w:hint="cs"/>
          <w:rtl/>
        </w:rPr>
        <w:t>اين قرارداد شامل اسناد و مدارك زير است:</w:t>
      </w:r>
    </w:p>
    <w:p w:rsidR="008A1335" w:rsidRPr="008E12CE" w:rsidRDefault="008A1335" w:rsidP="0080006E">
      <w:pPr>
        <w:widowControl w:val="0"/>
        <w:numPr>
          <w:ilvl w:val="0"/>
          <w:numId w:val="5"/>
        </w:numPr>
        <w:ind w:left="521"/>
        <w:rPr>
          <w:rFonts w:cs="B Nazanin"/>
          <w:rtl/>
        </w:rPr>
      </w:pPr>
      <w:r w:rsidRPr="008E12CE">
        <w:rPr>
          <w:rFonts w:cs="B Nazanin" w:hint="cs"/>
          <w:rtl/>
        </w:rPr>
        <w:t>قرارداد حاضر</w:t>
      </w:r>
    </w:p>
    <w:p w:rsidR="008A1335" w:rsidRPr="008E12CE" w:rsidRDefault="008A1335" w:rsidP="0080006E">
      <w:pPr>
        <w:widowControl w:val="0"/>
        <w:numPr>
          <w:ilvl w:val="0"/>
          <w:numId w:val="5"/>
        </w:numPr>
        <w:ind w:left="521"/>
        <w:rPr>
          <w:rFonts w:cs="B Nazanin"/>
        </w:rPr>
      </w:pPr>
      <w:r w:rsidRPr="008E12CE">
        <w:rPr>
          <w:rFonts w:cs="B Nazanin" w:hint="cs"/>
          <w:rtl/>
        </w:rPr>
        <w:t>دستوركارها، صورت مجالس و هر نوع سند ديگري كه در مورد نحوه اجرای قرارداد بين طرفين قرارداد مبادله مي‌گردد.</w:t>
      </w:r>
    </w:p>
    <w:p w:rsidR="008A1335" w:rsidRPr="008E12CE" w:rsidRDefault="00360823" w:rsidP="004D00AD">
      <w:pPr>
        <w:widowControl w:val="0"/>
        <w:numPr>
          <w:ilvl w:val="0"/>
          <w:numId w:val="5"/>
        </w:numPr>
        <w:ind w:left="521"/>
        <w:rPr>
          <w:rFonts w:cs="B Nazanin"/>
        </w:rPr>
      </w:pPr>
      <w:r>
        <w:rPr>
          <w:rFonts w:cs="B Nazanin" w:hint="cs"/>
          <w:rtl/>
        </w:rPr>
        <w:t xml:space="preserve">يك نسخه از صورتجلسه </w:t>
      </w:r>
      <w:r w:rsidR="008A1335" w:rsidRPr="008E12CE">
        <w:rPr>
          <w:rFonts w:cs="B Nazanin" w:hint="cs"/>
          <w:rtl/>
        </w:rPr>
        <w:t>استعلام بهاء به شماره........................مورخ ............................</w:t>
      </w:r>
    </w:p>
    <w:p w:rsidR="008A1335" w:rsidRPr="008E12CE" w:rsidRDefault="008A1335" w:rsidP="00AF5565">
      <w:pPr>
        <w:widowControl w:val="0"/>
        <w:numPr>
          <w:ilvl w:val="0"/>
          <w:numId w:val="5"/>
        </w:numPr>
        <w:ind w:left="521"/>
        <w:rPr>
          <w:rFonts w:cs="B Nazanin"/>
        </w:rPr>
      </w:pPr>
      <w:r w:rsidRPr="008E12CE">
        <w:rPr>
          <w:rFonts w:cs="B Nazanin" w:hint="cs"/>
          <w:rtl/>
        </w:rPr>
        <w:t xml:space="preserve">يك نسخه از گواهي </w:t>
      </w:r>
      <w:r w:rsidR="00AF5565">
        <w:rPr>
          <w:rFonts w:cs="B Nazanin" w:hint="cs"/>
          <w:rtl/>
        </w:rPr>
        <w:t>تائید صلاحیت بهه شماره ............. مورخ ................. با تاریخ اعتبار ..................</w:t>
      </w:r>
    </w:p>
    <w:p w:rsidR="008A1335" w:rsidRPr="008E12CE" w:rsidRDefault="008A1335" w:rsidP="0080006E">
      <w:pPr>
        <w:widowControl w:val="0"/>
        <w:numPr>
          <w:ilvl w:val="0"/>
          <w:numId w:val="5"/>
        </w:numPr>
        <w:spacing w:after="240"/>
        <w:ind w:left="521"/>
        <w:rPr>
          <w:rFonts w:cs="B Nazanin"/>
        </w:rPr>
      </w:pPr>
      <w:r w:rsidRPr="008E12CE">
        <w:rPr>
          <w:rFonts w:cs="B Nazanin" w:hint="cs"/>
          <w:rtl/>
        </w:rPr>
        <w:t xml:space="preserve">يك نسخه از کپی برابراصل مدارک شرکت شامل :آگهی تاسیس، آگهی تغییر(درصورت داشتن تغییر)، اساسنامه شرکت، </w:t>
      </w:r>
      <w:r w:rsidRPr="008E12CE">
        <w:rPr>
          <w:rFonts w:cs="B Nazanin" w:hint="cs"/>
          <w:rtl/>
        </w:rPr>
        <w:lastRenderedPageBreak/>
        <w:t>گواهی تاییدصلاحیت، کپی شناسنامه و کار ت ملی افرادی که قرارداد را امضا می</w:t>
      </w:r>
      <w:r w:rsidRPr="008E12CE">
        <w:rPr>
          <w:rFonts w:cs="B Nazanin"/>
          <w:rtl/>
        </w:rPr>
        <w:softHyphen/>
      </w:r>
      <w:r w:rsidRPr="008E12CE">
        <w:rPr>
          <w:rFonts w:cs="B Nazanin" w:hint="cs"/>
          <w:rtl/>
        </w:rPr>
        <w:t>کنند.</w:t>
      </w:r>
      <w:r w:rsidRPr="008E12CE">
        <w:rPr>
          <w:rFonts w:cs="B Nazanin" w:hint="cs"/>
          <w:b/>
          <w:bCs/>
          <w:rtl/>
        </w:rPr>
        <w:t xml:space="preserve"> </w:t>
      </w:r>
      <w:r w:rsidRPr="008E12CE">
        <w:rPr>
          <w:rFonts w:ascii="IranNastaliq" w:hAnsi="IranNastaliq" w:cs="B Nazanin" w:hint="cs"/>
          <w:rtl/>
        </w:rPr>
        <w:t>چنانچه طرف دوم قرارداد شخص حقیقی باشد کپی مصدق اوراق هویتی(شناسنامه و کارت ملی، آخرین مدرک تحصیلی، کارت پایان خدمت، پروانه مرتبط با موضوع کار) جزء لاینفک قرارداد می باشد</w:t>
      </w:r>
      <w:r w:rsidRPr="008E12CE">
        <w:rPr>
          <w:rFonts w:cs="B Nazanin" w:hint="cs"/>
          <w:b/>
          <w:bCs/>
          <w:rtl/>
        </w:rPr>
        <w:t>.</w:t>
      </w:r>
    </w:p>
    <w:p w:rsidR="003B2264" w:rsidRPr="008E12CE" w:rsidRDefault="003B2264" w:rsidP="00577DD9">
      <w:pPr>
        <w:ind w:left="119" w:hanging="142"/>
        <w:rPr>
          <w:rFonts w:cs="B Titr"/>
          <w:rtl/>
        </w:rPr>
      </w:pPr>
      <w:r w:rsidRPr="008E12CE">
        <w:rPr>
          <w:rFonts w:cs="B Titr" w:hint="cs"/>
          <w:rtl/>
        </w:rPr>
        <w:t>ماده 7) روش اصلاح قرارداد</w:t>
      </w:r>
    </w:p>
    <w:p w:rsidR="003B2264" w:rsidRPr="008E12CE" w:rsidRDefault="003B2264" w:rsidP="00772269">
      <w:pPr>
        <w:pStyle w:val="ListParagraph"/>
        <w:numPr>
          <w:ilvl w:val="0"/>
          <w:numId w:val="16"/>
        </w:numPr>
        <w:tabs>
          <w:tab w:val="left" w:pos="402"/>
        </w:tabs>
        <w:spacing w:after="240"/>
        <w:ind w:left="119" w:hanging="142"/>
        <w:rPr>
          <w:rFonts w:cs="B Titr"/>
          <w:sz w:val="22"/>
          <w:szCs w:val="22"/>
        </w:rPr>
      </w:pPr>
      <w:r w:rsidRPr="008E12CE">
        <w:rPr>
          <w:rFonts w:cs="B Nazanin" w:hint="cs"/>
          <w:rtl/>
        </w:rPr>
        <w:t>طرف اول می</w:t>
      </w:r>
      <w:r w:rsidRPr="008E12CE">
        <w:rPr>
          <w:rFonts w:cs="B Nazanin"/>
          <w:rtl/>
        </w:rPr>
        <w:softHyphen/>
      </w:r>
      <w:r w:rsidRPr="008E12CE">
        <w:rPr>
          <w:rFonts w:cs="B Nazanin" w:hint="cs"/>
          <w:rtl/>
        </w:rPr>
        <w:t>تواند در صورت ضرورت در جهت حسن اجرای این قرارداد و رعایت مقررات عمومی، شرایط اختصاصی را که لازم می داند با اعلام</w:t>
      </w:r>
      <w:r w:rsidR="00603690" w:rsidRPr="008E12CE">
        <w:rPr>
          <w:rFonts w:cs="B Nazanin" w:hint="cs"/>
          <w:rtl/>
        </w:rPr>
        <w:t>،</w:t>
      </w:r>
      <w:r w:rsidRPr="008E12CE">
        <w:rPr>
          <w:rFonts w:cs="B Nazanin" w:hint="cs"/>
          <w:rtl/>
        </w:rPr>
        <w:t xml:space="preserve"> به این قرارداد الحاق نماید و شرایط اختصاصی جزء لاینفک قرارداد می</w:t>
      </w:r>
      <w:r w:rsidRPr="008E12CE">
        <w:rPr>
          <w:rFonts w:cs="B Nazanin" w:hint="cs"/>
          <w:rtl/>
        </w:rPr>
        <w:softHyphen/>
        <w:t>باشد.</w:t>
      </w:r>
    </w:p>
    <w:p w:rsidR="003B2264" w:rsidRPr="008E12CE" w:rsidRDefault="003B2264" w:rsidP="00577DD9">
      <w:pPr>
        <w:pStyle w:val="ListParagraph"/>
        <w:numPr>
          <w:ilvl w:val="0"/>
          <w:numId w:val="16"/>
        </w:numPr>
        <w:tabs>
          <w:tab w:val="left" w:pos="521"/>
          <w:tab w:val="left" w:pos="946"/>
        </w:tabs>
        <w:ind w:left="119" w:hanging="142"/>
        <w:jc w:val="lowKashida"/>
        <w:rPr>
          <w:rFonts w:cs="B Mitra"/>
        </w:rPr>
      </w:pPr>
      <w:r w:rsidRPr="008E12CE">
        <w:rPr>
          <w:rFonts w:cs="B Mitra" w:hint="cs"/>
          <w:rtl/>
        </w:rPr>
        <w:t xml:space="preserve">کارفرما می‌تواند درصورت ضرورت نسبت به تغییر میزان کار با اعلان به شرکت طرف </w:t>
      </w:r>
      <w:r w:rsidR="00603690" w:rsidRPr="008E12CE">
        <w:rPr>
          <w:rFonts w:cs="B Mitra" w:hint="cs"/>
          <w:rtl/>
          <w:lang w:bidi="fa-IR"/>
        </w:rPr>
        <w:t>دوم</w:t>
      </w:r>
      <w:r w:rsidR="002A111B" w:rsidRPr="008E12CE">
        <w:rPr>
          <w:rFonts w:cs="B Mitra" w:hint="cs"/>
          <w:rtl/>
          <w:lang w:bidi="fa-IR"/>
        </w:rPr>
        <w:t xml:space="preserve"> تا 25 % </w:t>
      </w:r>
      <w:r w:rsidR="00603690" w:rsidRPr="008E12CE">
        <w:rPr>
          <w:rFonts w:cs="B Mitra" w:hint="cs"/>
          <w:rtl/>
          <w:lang w:bidi="fa-IR"/>
        </w:rPr>
        <w:t xml:space="preserve"> </w:t>
      </w:r>
      <w:r w:rsidRPr="008E12CE">
        <w:rPr>
          <w:rFonts w:cs="B Mitra" w:hint="cs"/>
          <w:rtl/>
        </w:rPr>
        <w:t xml:space="preserve">(بیست و پنج درصد) کاهش و یا افزایش دهد. </w:t>
      </w:r>
      <w:r w:rsidR="008C4540">
        <w:rPr>
          <w:rFonts w:cs="B Mitra" w:hint="cs"/>
          <w:rtl/>
        </w:rPr>
        <w:t xml:space="preserve">(افزایش 25% منوط به اخذ مجوز از معاونت </w:t>
      </w:r>
      <w:r w:rsidR="00772269">
        <w:rPr>
          <w:rFonts w:cs="B Mitra" w:hint="cs"/>
          <w:rtl/>
        </w:rPr>
        <w:t xml:space="preserve">محترم </w:t>
      </w:r>
      <w:r w:rsidR="008C4540">
        <w:rPr>
          <w:rFonts w:cs="B Mitra" w:hint="cs"/>
          <w:rtl/>
        </w:rPr>
        <w:t>توسعه مدیریت و منابع دانشگاه می باشد.)</w:t>
      </w:r>
    </w:p>
    <w:p w:rsidR="00A71ECA" w:rsidRPr="008E12CE" w:rsidRDefault="00A71ECA" w:rsidP="00A71ECA">
      <w:pPr>
        <w:jc w:val="lowKashida"/>
        <w:rPr>
          <w:rFonts w:cs="B Titr"/>
          <w:b/>
          <w:bCs/>
          <w:rtl/>
        </w:rPr>
      </w:pPr>
      <w:r w:rsidRPr="008E12CE">
        <w:rPr>
          <w:rFonts w:cs="B Titr" w:hint="cs"/>
          <w:b/>
          <w:bCs/>
          <w:rtl/>
        </w:rPr>
        <w:t>ماده 8) تعهدات طرف اول</w:t>
      </w:r>
    </w:p>
    <w:p w:rsidR="00A71ECA" w:rsidRPr="008E12CE" w:rsidRDefault="00A71ECA" w:rsidP="00577DD9">
      <w:pPr>
        <w:numPr>
          <w:ilvl w:val="1"/>
          <w:numId w:val="17"/>
        </w:numPr>
        <w:tabs>
          <w:tab w:val="left" w:pos="544"/>
          <w:tab w:val="left" w:pos="686"/>
        </w:tabs>
        <w:ind w:left="544" w:hanging="544"/>
        <w:rPr>
          <w:rFonts w:cs="B Nazanin"/>
        </w:rPr>
      </w:pPr>
      <w:r w:rsidRPr="008E12CE">
        <w:rPr>
          <w:rFonts w:ascii="IranNastaliq" w:hAnsi="IranNastaliq" w:cs="B Nazanin" w:hint="cs"/>
          <w:rtl/>
        </w:rPr>
        <w:t>طرف اول می</w:t>
      </w:r>
      <w:r w:rsidRPr="008E12CE">
        <w:rPr>
          <w:rFonts w:ascii="IranNastaliq" w:hAnsi="IranNastaliq" w:cs="B Nazanin"/>
          <w:rtl/>
        </w:rPr>
        <w:softHyphen/>
      </w:r>
      <w:r w:rsidRPr="008E12CE">
        <w:rPr>
          <w:rFonts w:ascii="IranNastaliq" w:hAnsi="IranNastaliq" w:cs="B Nazanin" w:hint="cs"/>
          <w:rtl/>
        </w:rPr>
        <w:t>بایست جهت بررسی کمیت و کیفیت انجام موضوع قرارداد فرد یا افراد (حقیقی و حقوقی) واجد شرایط را که صلاحیت آنان به تأیید مقام مجاز دستگاه رسیده است بعنوان ناظر یا ناظرین قرارداد کتبأ به طرف دوم قرارداد معرفی نماید و طرف دوم موظف به همکاری و تبعیت از دستورات ناظر یا ناظرین می باشد.</w:t>
      </w:r>
    </w:p>
    <w:p w:rsidR="00A71ECA" w:rsidRPr="008E12CE" w:rsidRDefault="00A71ECA" w:rsidP="00577DD9">
      <w:pPr>
        <w:numPr>
          <w:ilvl w:val="1"/>
          <w:numId w:val="17"/>
        </w:numPr>
        <w:tabs>
          <w:tab w:val="left" w:pos="544"/>
          <w:tab w:val="left" w:pos="686"/>
        </w:tabs>
        <w:ind w:left="720" w:hanging="720"/>
        <w:rPr>
          <w:rFonts w:cs="B Nazanin"/>
        </w:rPr>
      </w:pPr>
      <w:r w:rsidRPr="008E12CE">
        <w:rPr>
          <w:rFonts w:ascii="IranNastaliq" w:hAnsi="IranNastaliq" w:cs="B Nazanin" w:hint="cs"/>
          <w:rtl/>
        </w:rPr>
        <w:t>طرف اول می</w:t>
      </w:r>
      <w:r w:rsidRPr="008E12CE">
        <w:rPr>
          <w:rFonts w:ascii="IranNastaliq" w:hAnsi="IranNastaliq" w:cs="B Nazanin"/>
          <w:rtl/>
        </w:rPr>
        <w:softHyphen/>
      </w:r>
      <w:r w:rsidRPr="008E12CE">
        <w:rPr>
          <w:rFonts w:ascii="IranNastaliq" w:hAnsi="IranNastaliq" w:cs="B Nazanin" w:hint="cs"/>
          <w:rtl/>
        </w:rPr>
        <w:t xml:space="preserve">بایست </w:t>
      </w:r>
      <w:r w:rsidRPr="008E12CE">
        <w:rPr>
          <w:rFonts w:cs="B Nazanin" w:hint="cs"/>
          <w:rtl/>
        </w:rPr>
        <w:t xml:space="preserve">نسبت به ارجاع افراد برای انجام آزمایش به آزمایشگاه طرف دوم با معرفینامه اقدام نماید. </w:t>
      </w:r>
    </w:p>
    <w:p w:rsidR="00A71ECA" w:rsidRPr="008E12CE" w:rsidRDefault="00A71ECA" w:rsidP="00577DD9">
      <w:pPr>
        <w:numPr>
          <w:ilvl w:val="1"/>
          <w:numId w:val="17"/>
        </w:numPr>
        <w:tabs>
          <w:tab w:val="left" w:pos="544"/>
          <w:tab w:val="left" w:pos="686"/>
        </w:tabs>
        <w:ind w:left="720" w:hanging="720"/>
        <w:rPr>
          <w:rFonts w:cs="B Nazanin"/>
        </w:rPr>
      </w:pPr>
      <w:r w:rsidRPr="008E12CE">
        <w:rPr>
          <w:rFonts w:ascii="IranNastaliq" w:hAnsi="IranNastaliq" w:cs="B Nazanin" w:hint="cs"/>
          <w:rtl/>
        </w:rPr>
        <w:t>طرف اول می</w:t>
      </w:r>
      <w:r w:rsidRPr="008E12CE">
        <w:rPr>
          <w:rFonts w:ascii="IranNastaliq" w:hAnsi="IranNastaliq" w:cs="B Nazanin"/>
          <w:rtl/>
        </w:rPr>
        <w:softHyphen/>
      </w:r>
      <w:r w:rsidRPr="008E12CE">
        <w:rPr>
          <w:rFonts w:ascii="IranNastaliq" w:hAnsi="IranNastaliq" w:cs="B Nazanin" w:hint="cs"/>
          <w:rtl/>
        </w:rPr>
        <w:t xml:space="preserve">بایست </w:t>
      </w:r>
      <w:r w:rsidRPr="008E12CE">
        <w:rPr>
          <w:rFonts w:cs="B Nazanin" w:hint="cs"/>
          <w:rtl/>
        </w:rPr>
        <w:t>نسبت به جمع بندی آمار آزمایشات و برآورد هزینه اقدام نماید.</w:t>
      </w:r>
    </w:p>
    <w:p w:rsidR="00A71ECA" w:rsidRPr="008E12CE" w:rsidRDefault="00A71ECA" w:rsidP="00577DD9">
      <w:pPr>
        <w:numPr>
          <w:ilvl w:val="1"/>
          <w:numId w:val="17"/>
        </w:numPr>
        <w:tabs>
          <w:tab w:val="left" w:pos="544"/>
          <w:tab w:val="left" w:pos="686"/>
        </w:tabs>
        <w:spacing w:after="240"/>
        <w:ind w:left="720" w:hanging="720"/>
        <w:rPr>
          <w:rFonts w:cs="B Nazanin"/>
        </w:rPr>
      </w:pPr>
      <w:r w:rsidRPr="008E12CE">
        <w:rPr>
          <w:rFonts w:ascii="IranNastaliq" w:hAnsi="IranNastaliq" w:cs="B Nazanin" w:hint="cs"/>
          <w:rtl/>
        </w:rPr>
        <w:t>طرف اول متعهد است هزینه</w:t>
      </w:r>
      <w:r w:rsidRPr="008E12CE">
        <w:rPr>
          <w:rFonts w:ascii="IranNastaliq" w:hAnsi="IranNastaliq" w:cs="B Nazanin"/>
          <w:rtl/>
        </w:rPr>
        <w:softHyphen/>
      </w:r>
      <w:r w:rsidRPr="008E12CE">
        <w:rPr>
          <w:rFonts w:ascii="IranNastaliq" w:hAnsi="IranNastaliq" w:cs="B Nazanin" w:hint="cs"/>
          <w:rtl/>
        </w:rPr>
        <w:t>های انجام خدمات را طبق قرارداد پس از موافقت ناظر یا ناظرین از محل اعتبارات تخصیص یافته پرداخت نماید.</w:t>
      </w:r>
    </w:p>
    <w:p w:rsidR="00A71ECA" w:rsidRPr="008E12CE" w:rsidRDefault="00A71ECA" w:rsidP="00577DD9">
      <w:pPr>
        <w:numPr>
          <w:ilvl w:val="1"/>
          <w:numId w:val="17"/>
        </w:numPr>
        <w:tabs>
          <w:tab w:val="left" w:pos="544"/>
          <w:tab w:val="left" w:pos="686"/>
        </w:tabs>
        <w:spacing w:after="240"/>
        <w:ind w:left="720" w:hanging="720"/>
        <w:rPr>
          <w:rFonts w:cs="B Nazanin"/>
        </w:rPr>
      </w:pPr>
      <w:r w:rsidRPr="008E12CE">
        <w:rPr>
          <w:rFonts w:ascii="IranNastaliq" w:hAnsi="IranNastaliq" w:cs="B Nazanin" w:hint="cs"/>
          <w:rtl/>
        </w:rPr>
        <w:t>طرف اول موظف به معرفی یک نفر بعنوان نماینده تام الاختیار کارفرما جهت همکاری و ایجاد هماهنگی های لازم با شرکت طرف قرارداد می باشد.</w:t>
      </w:r>
    </w:p>
    <w:p w:rsidR="00A71ECA" w:rsidRPr="008E12CE" w:rsidRDefault="00A71ECA" w:rsidP="00577DD9">
      <w:pPr>
        <w:numPr>
          <w:ilvl w:val="1"/>
          <w:numId w:val="17"/>
        </w:numPr>
        <w:tabs>
          <w:tab w:val="left" w:pos="544"/>
          <w:tab w:val="left" w:pos="686"/>
        </w:tabs>
        <w:spacing w:after="240"/>
        <w:ind w:left="720" w:hanging="720"/>
        <w:rPr>
          <w:rFonts w:cs="B Nazanin"/>
        </w:rPr>
      </w:pPr>
      <w:r w:rsidRPr="008E12CE">
        <w:rPr>
          <w:rFonts w:ascii="IranNastaliq" w:hAnsi="IranNastaliq" w:cs="B Nazanin" w:hint="cs"/>
          <w:rtl/>
        </w:rPr>
        <w:t>کلیه افراد شاغل ، در استخدام</w:t>
      </w:r>
      <w:r w:rsidR="00CA0EEB" w:rsidRPr="008E12CE">
        <w:rPr>
          <w:rFonts w:ascii="IranNastaliq" w:hAnsi="IranNastaliq" w:cs="B Nazanin" w:hint="cs"/>
          <w:rtl/>
        </w:rPr>
        <w:t xml:space="preserve"> طرف </w:t>
      </w:r>
      <w:r w:rsidRPr="008E12CE">
        <w:rPr>
          <w:rFonts w:ascii="IranNastaliq" w:hAnsi="IranNastaliq" w:cs="B Nazanin" w:hint="cs"/>
          <w:rtl/>
        </w:rPr>
        <w:t xml:space="preserve"> </w:t>
      </w:r>
      <w:r w:rsidR="003D6342">
        <w:rPr>
          <w:rFonts w:ascii="IranNastaliq" w:hAnsi="IranNastaliq" w:cs="B Nazanin" w:hint="cs"/>
          <w:rtl/>
        </w:rPr>
        <w:t xml:space="preserve">قرارداد </w:t>
      </w:r>
      <w:r w:rsidRPr="008E12CE">
        <w:rPr>
          <w:rFonts w:ascii="IranNastaliq" w:hAnsi="IranNastaliq" w:cs="B Nazanin" w:hint="cs"/>
          <w:rtl/>
        </w:rPr>
        <w:t>بوده و کارفرما هیچگونه تعهد یا مسئولیتی در قبال استخدام آن ها نخواهد داشت.</w:t>
      </w:r>
    </w:p>
    <w:p w:rsidR="00A71ECA" w:rsidRPr="008E12CE" w:rsidRDefault="00A71ECA" w:rsidP="00577DD9">
      <w:pPr>
        <w:numPr>
          <w:ilvl w:val="1"/>
          <w:numId w:val="17"/>
        </w:numPr>
        <w:tabs>
          <w:tab w:val="left" w:pos="544"/>
          <w:tab w:val="left" w:pos="686"/>
        </w:tabs>
        <w:spacing w:after="240"/>
        <w:ind w:left="720" w:hanging="720"/>
        <w:rPr>
          <w:rFonts w:cs="B Nazanin"/>
        </w:rPr>
      </w:pPr>
      <w:r w:rsidRPr="008E12CE">
        <w:rPr>
          <w:rFonts w:ascii="IranNastaliq" w:hAnsi="IranNastaliq" w:cs="B Nazanin" w:hint="cs"/>
          <w:rtl/>
        </w:rPr>
        <w:t>طرف اول مجاز است برای فسخ قرارداد، حداقل یک ماه قبل از فسخ ، موضوع را کتبا به طرف دوم اطلاع دهد.</w:t>
      </w:r>
    </w:p>
    <w:p w:rsidR="00A71ECA" w:rsidRPr="008E12CE" w:rsidRDefault="00A71ECA" w:rsidP="0059379B">
      <w:pPr>
        <w:numPr>
          <w:ilvl w:val="1"/>
          <w:numId w:val="17"/>
        </w:numPr>
        <w:spacing w:after="240"/>
        <w:ind w:left="720" w:hanging="720"/>
        <w:rPr>
          <w:rFonts w:cs="B Nazanin"/>
        </w:rPr>
      </w:pPr>
      <w:r w:rsidRPr="008E12CE">
        <w:rPr>
          <w:rFonts w:ascii="IranNastaliq" w:hAnsi="IranNastaliq" w:cs="B Nazanin" w:hint="cs"/>
          <w:rtl/>
        </w:rPr>
        <w:t>طرف اول متعهد است نسبت به ارسال دستورالعمل های علمی و اجرائی برنامه به طرف دوم اقدام نماید.</w:t>
      </w:r>
    </w:p>
    <w:p w:rsidR="00A71ECA" w:rsidRPr="008E12CE" w:rsidRDefault="00A71ECA" w:rsidP="00A71ECA">
      <w:pPr>
        <w:tabs>
          <w:tab w:val="left" w:pos="1523"/>
        </w:tabs>
        <w:jc w:val="lowKashida"/>
        <w:rPr>
          <w:rFonts w:ascii="IranNastaliq" w:hAnsi="IranNastaliq" w:cs="B Nazanin"/>
          <w:rtl/>
        </w:rPr>
      </w:pPr>
      <w:r w:rsidRPr="008E12CE">
        <w:rPr>
          <w:rFonts w:cs="B Titr" w:hint="cs"/>
          <w:b/>
          <w:bCs/>
          <w:rtl/>
        </w:rPr>
        <w:t>ماده 9) تعهدات طرف دوم</w:t>
      </w:r>
    </w:p>
    <w:p w:rsidR="00A71ECA" w:rsidRPr="008E12CE" w:rsidRDefault="00A71ECA" w:rsidP="00A71ECA">
      <w:pPr>
        <w:numPr>
          <w:ilvl w:val="1"/>
          <w:numId w:val="2"/>
        </w:numPr>
        <w:tabs>
          <w:tab w:val="left" w:pos="662"/>
        </w:tabs>
        <w:ind w:left="720" w:hanging="720"/>
        <w:rPr>
          <w:rFonts w:ascii="IranNastaliq" w:hAnsi="IranNastaliq" w:cs="B Nazanin"/>
        </w:rPr>
      </w:pPr>
      <w:r w:rsidRPr="008E12CE">
        <w:rPr>
          <w:rFonts w:ascii="IranNastaliq" w:hAnsi="IranNastaliq" w:cs="B Nazanin" w:hint="cs"/>
          <w:rtl/>
        </w:rPr>
        <w:t>طرف دوم باید مجوزهای لازم را قبلأ از مراجع ذیصلاح دریافت نموده باشد. در صورت لغو یا ابطال مجوزهای طرف دوم از سوی مراجع قانونی، قرارداد منفسخ گردیده نسبت به تسویه حساب قرارداد اقدام لازم بعمل می آید و مبلغ ضمانت نامه های انجام تعهدات و حسن انجام کار و سایر تضمین های سپرده شده طرف دوم به نفع طرف اول ضبط و وصول خواهد گردید.</w:t>
      </w:r>
    </w:p>
    <w:p w:rsidR="00A71ECA" w:rsidRPr="008E12CE" w:rsidRDefault="00A71ECA" w:rsidP="00A71ECA">
      <w:pPr>
        <w:numPr>
          <w:ilvl w:val="1"/>
          <w:numId w:val="2"/>
        </w:numPr>
        <w:tabs>
          <w:tab w:val="left" w:pos="662"/>
        </w:tabs>
        <w:ind w:left="720" w:hanging="720"/>
        <w:rPr>
          <w:rFonts w:ascii="IranNastaliq" w:hAnsi="IranNastaliq" w:cs="B Nazanin"/>
        </w:rPr>
      </w:pPr>
      <w:r w:rsidRPr="008E12CE">
        <w:rPr>
          <w:rFonts w:ascii="IranNastaliq" w:hAnsi="IranNastaliq" w:cs="B Nazanin" w:hint="cs"/>
          <w:rtl/>
        </w:rPr>
        <w:t>طرف دوم متعهد می</w:t>
      </w:r>
      <w:r w:rsidRPr="008E12CE">
        <w:rPr>
          <w:rFonts w:ascii="IranNastaliq" w:hAnsi="IranNastaliq" w:cs="B Nazanin"/>
          <w:rtl/>
        </w:rPr>
        <w:softHyphen/>
      </w:r>
      <w:r w:rsidRPr="008E12CE">
        <w:rPr>
          <w:rFonts w:ascii="IranNastaliq" w:hAnsi="IranNastaliq" w:cs="B Nazanin" w:hint="cs"/>
          <w:rtl/>
        </w:rPr>
        <w:t xml:space="preserve">گردد کلیه مسئولیتهای مدنی و کیفری و تمامی خسارات وارده از هر قسم که توسط خود و کارکنان وی به افراد و اشخاص ثالث حقیقی و حقوقی وارد می شود را جبران نماید. بر این اساس طرف اول از هیچ جهت تعهدی </w:t>
      </w:r>
      <w:r w:rsidRPr="008E12CE">
        <w:rPr>
          <w:rFonts w:ascii="IranNastaliq" w:hAnsi="IranNastaliq" w:cs="B Nazanin" w:hint="cs"/>
          <w:rtl/>
        </w:rPr>
        <w:lastRenderedPageBreak/>
        <w:t>در خسارات وارده به افراد پیشگفت را ندارد و چنانچه رفتار طرف دوم موجب ضرر و زیان به طرف اول یا مراجعین و بیماران گردد متعهد به جبران ضرر و زیان وارده می باشد.</w:t>
      </w:r>
    </w:p>
    <w:p w:rsidR="00A71ECA" w:rsidRPr="008E12CE" w:rsidRDefault="00A71ECA" w:rsidP="00A71ECA">
      <w:pPr>
        <w:pStyle w:val="ListParagraph"/>
        <w:numPr>
          <w:ilvl w:val="1"/>
          <w:numId w:val="2"/>
        </w:numPr>
        <w:shd w:val="clear" w:color="auto" w:fill="FFFFFF"/>
        <w:ind w:left="720" w:hanging="720"/>
        <w:rPr>
          <w:rFonts w:ascii="IranNastaliq" w:hAnsi="IranNastaliq" w:cs="B Nazanin"/>
        </w:rPr>
      </w:pPr>
      <w:r w:rsidRPr="008E12CE">
        <w:rPr>
          <w:rFonts w:cs="B Nazanin" w:hint="cs"/>
          <w:rtl/>
          <w:lang w:bidi="fa-IR"/>
        </w:rPr>
        <w:t xml:space="preserve">پرداخت كليه حقوق و مزايایي كه طبق قوانين كار و تامين اجتماعي به کارکنان </w:t>
      </w:r>
      <w:r w:rsidRPr="008E12CE">
        <w:rPr>
          <w:rFonts w:cs="B Nazanin" w:hint="cs"/>
          <w:rtl/>
        </w:rPr>
        <w:t xml:space="preserve">طرف دوم </w:t>
      </w:r>
      <w:r w:rsidRPr="008E12CE">
        <w:rPr>
          <w:rFonts w:cs="B Nazanin" w:hint="cs"/>
          <w:rtl/>
          <w:lang w:bidi="fa-IR"/>
        </w:rPr>
        <w:t xml:space="preserve">موضوع اين قرارداد تعلق مي‌گيرد با </w:t>
      </w:r>
      <w:r w:rsidRPr="008E12CE">
        <w:rPr>
          <w:rFonts w:cs="B Nazanin" w:hint="cs"/>
          <w:rtl/>
        </w:rPr>
        <w:t xml:space="preserve">طرف دوم </w:t>
      </w:r>
      <w:r w:rsidRPr="008E12CE">
        <w:rPr>
          <w:rFonts w:cs="B Nazanin" w:hint="cs"/>
          <w:rtl/>
          <w:lang w:bidi="fa-IR"/>
        </w:rPr>
        <w:t xml:space="preserve">است. </w:t>
      </w:r>
      <w:r w:rsidRPr="008E12CE">
        <w:rPr>
          <w:rFonts w:cs="B Nazanin" w:hint="cs"/>
          <w:rtl/>
        </w:rPr>
        <w:t xml:space="preserve">طرف دوم </w:t>
      </w:r>
      <w:r w:rsidRPr="008E12CE">
        <w:rPr>
          <w:rFonts w:cs="B Nazanin" w:hint="cs"/>
          <w:rtl/>
          <w:lang w:bidi="fa-IR"/>
        </w:rPr>
        <w:t>مكلف است كسور قانوني مشمول ليست حقوق و مزاياي مستخدمين خود را از قبيل (بيمه و ماليات) طبق قوانين مربوطه كسر و به مراجع قانوني ذيربط ارسال نمايد. طرف اول در اين خصوص هيچگونه تكليف و تعهدي ندارد</w:t>
      </w:r>
      <w:r w:rsidRPr="008E12CE">
        <w:rPr>
          <w:rFonts w:ascii="IranNastaliq" w:hAnsi="IranNastaliq" w:cs="B Nazanin" w:hint="cs"/>
          <w:rtl/>
          <w:lang w:bidi="fa-IR"/>
        </w:rPr>
        <w:t>.</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طرف دوم ملزم است که از افراد ارجاع شده هیچ مبلغی تحت هیچ عنوانی دریافت ننماید.</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طرف دوم متعهد گردید در بازرسی هایی که توسط بازرسین معرفی شده از سوی طرف اول بر امر نظارت بر حسن اجرای قرارداد انجام می گیرد به نحو مطلوب همکاری کند.</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طرف دوم متعهد گردید در صورت ابطال پروانه آزمایشگاه، انتقال مکان یا سرمایه یا تغییر در مدیریت مراتب را حداکثر ظرف مدت 48 ساعت به اطلاع طرف اول برساند.</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طرف دوم موظف است آمار عملکرد خود را به طرف اول تحویل دهد.</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طرف دوم متعهد گردید کلیه ضوابط و مقررات کنترل کیفی و منحنی های مربوطه را رعایت نموده و در پذیرش و جوابدهی معرفی شدگان نهایت جدیت و حسن اخلاق را معطوف دارد و کلیه مراحل مربوط به ارائه خدمات آزمایشگاهی از نمونه گیری</w:t>
      </w:r>
      <w:r w:rsidRPr="008E12CE">
        <w:rPr>
          <w:rFonts w:hint="cs"/>
          <w:rtl/>
        </w:rPr>
        <w:t>،</w:t>
      </w:r>
      <w:r w:rsidRPr="008E12CE">
        <w:rPr>
          <w:rFonts w:cs="B Nazanin" w:hint="cs"/>
          <w:rtl/>
        </w:rPr>
        <w:t xml:space="preserve"> جدا سازی، انتقال نمونه ها، انجام آزمایش و پاسخ دهی (مطابق پیوست) را در شرایط استاندارد انجام دهد.</w:t>
      </w:r>
    </w:p>
    <w:p w:rsidR="00A71ECA" w:rsidRPr="008E12CE" w:rsidRDefault="00A71ECA" w:rsidP="00FA42F9">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 xml:space="preserve">در صورتیکه طرف دوم قصد فسخ قرارداد را داشته باشد لازم است از </w:t>
      </w:r>
      <w:r w:rsidR="00FA42F9">
        <w:rPr>
          <w:rFonts w:cs="B Nazanin" w:hint="cs"/>
          <w:rtl/>
        </w:rPr>
        <w:t>سه</w:t>
      </w:r>
      <w:r w:rsidRPr="008E12CE">
        <w:rPr>
          <w:rFonts w:cs="B Nazanin" w:hint="cs"/>
          <w:rtl/>
        </w:rPr>
        <w:t xml:space="preserve"> ماه قبل مراتب را کتباً به اطلاع طرف اول برساند.</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 xml:space="preserve">در صورت انفساخ، بطلان و </w:t>
      </w:r>
      <w:r w:rsidR="005F00D6">
        <w:rPr>
          <w:rFonts w:cs="B Nazanin" w:hint="cs"/>
          <w:rtl/>
        </w:rPr>
        <w:t xml:space="preserve">یا اتمام قرارداد، تسویه </w:t>
      </w:r>
      <w:r w:rsidRPr="008E12CE">
        <w:rPr>
          <w:rFonts w:cs="B Nazanin" w:hint="cs"/>
          <w:rtl/>
        </w:rPr>
        <w:t>حساب قانونی کارکنان به عهده طرف دوم قرارداد است.</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مسئولیت استخدامی کلیه پرسنل تحت امر موضوع این قرارداد با طرف دوم است. در اجرای مفاد این بند پرداخت حقوق و مزایا، اضافه کار، دستمزد، کارمزد</w:t>
      </w:r>
      <w:r w:rsidRPr="008E12CE">
        <w:rPr>
          <w:rFonts w:hint="cs"/>
          <w:rtl/>
        </w:rPr>
        <w:t xml:space="preserve">، </w:t>
      </w:r>
      <w:r w:rsidRPr="008E12CE">
        <w:rPr>
          <w:rFonts w:cs="B Nazanin" w:hint="cs"/>
          <w:rtl/>
        </w:rPr>
        <w:t>خسارات اخراج سنوات</w:t>
      </w:r>
      <w:r w:rsidRPr="008E12CE">
        <w:rPr>
          <w:rFonts w:hint="cs"/>
          <w:rtl/>
        </w:rPr>
        <w:t xml:space="preserve">، </w:t>
      </w:r>
      <w:r w:rsidRPr="008E12CE">
        <w:rPr>
          <w:rFonts w:cs="B Nazanin" w:hint="cs"/>
          <w:rtl/>
        </w:rPr>
        <w:t>عائله مندی، بن بیمه</w:t>
      </w:r>
      <w:r w:rsidRPr="008E12CE">
        <w:rPr>
          <w:rFonts w:hint="cs"/>
          <w:rtl/>
        </w:rPr>
        <w:t xml:space="preserve">، </w:t>
      </w:r>
      <w:r w:rsidRPr="008E12CE">
        <w:rPr>
          <w:rFonts w:cs="B Nazanin" w:hint="cs"/>
          <w:rtl/>
        </w:rPr>
        <w:t>مرخصی، پاداش کلیه پرسنل و کارکنان این بند بر عهده طرف دوم است.</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طرف دوم حق واگذاری موضوع قرارداد را به اشخاص دیگر کلاً یا جزئاً (اعم از حقیقی یا حقوقی) ندارد و راسا متعهد به انجام تعهدات مندرج در این قرارداد می</w:t>
      </w:r>
      <w:r w:rsidRPr="008E12CE">
        <w:rPr>
          <w:rFonts w:cs="B Nazanin"/>
          <w:rtl/>
        </w:rPr>
        <w:softHyphen/>
      </w:r>
      <w:r w:rsidRPr="008E12CE">
        <w:rPr>
          <w:rFonts w:cs="B Nazanin" w:hint="cs"/>
          <w:rtl/>
        </w:rPr>
        <w:t>باشد. در صورت تخلف، طرف اول قرارداد را منفسخ و خسارات وارده را از محل مطالبات طرف دوم وصول و ضمانت نامه انجام تعهدات به نفع طرف اول ضبط و وصول خواهد شد تهیه کلیه مواد تولیدی و مصرفی و غیر مصرفی آزمایشگاهی به عهده طرف دوم بوده و طرف اول در این رابطه هیچ تعهدی ندارد.</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طرف دوم حق توقف در ارائه خدمات آزمایشگاهی را نداشته و در صورت هر گونه اختلال در این امر طرف اول می</w:t>
      </w:r>
      <w:r w:rsidRPr="008E12CE">
        <w:rPr>
          <w:rFonts w:cs="B Nazanin"/>
          <w:rtl/>
        </w:rPr>
        <w:softHyphen/>
      </w:r>
      <w:r w:rsidRPr="008E12CE">
        <w:rPr>
          <w:rFonts w:cs="B Nazanin" w:hint="cs"/>
          <w:rtl/>
        </w:rPr>
        <w:t>تواند نسبت به جبران خسارت وارده از محل مطالیات و تضمین حسن انجام تعهد طرف دوم اقدام نماید.</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 xml:space="preserve">محدودیتی در انجام کمی آزمایشات در روز وجود نداشته و طرف دوم ملزم است تمامی افراد ارجاع شده را پذیرش نماید. </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طرف دوم موظف به تجهیز آزمایشگاه به دستگاه اتوآنالیزور و انجام آزمایشات با استفاده از این دستگاه و تامین سایر تجهیزات مورد نیاز می</w:t>
      </w:r>
      <w:r w:rsidRPr="008E12CE">
        <w:rPr>
          <w:rFonts w:cs="B Nazanin" w:hint="cs"/>
          <w:rtl/>
        </w:rPr>
        <w:softHyphen/>
        <w:t>باشد.</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cs="B Nazanin" w:hint="cs"/>
          <w:rtl/>
        </w:rPr>
        <w:t>طرف دوم اقرار می</w:t>
      </w:r>
      <w:r w:rsidRPr="008E12CE">
        <w:rPr>
          <w:rFonts w:cs="B Nazanin" w:hint="cs"/>
          <w:rtl/>
        </w:rPr>
        <w:softHyphen/>
        <w:t>نماید خود و هيچكدام از عواملش مشمول قانون منع مداخله كاركنان دولت مصوبه 1337 نمي‌باشند.</w:t>
      </w:r>
    </w:p>
    <w:p w:rsidR="00A71ECA" w:rsidRPr="008E12CE" w:rsidRDefault="00A71ECA" w:rsidP="00A71ECA">
      <w:pPr>
        <w:pStyle w:val="ListParagraph"/>
        <w:numPr>
          <w:ilvl w:val="1"/>
          <w:numId w:val="2"/>
        </w:numPr>
        <w:shd w:val="clear" w:color="auto" w:fill="FFFFFF"/>
        <w:tabs>
          <w:tab w:val="left" w:pos="662"/>
        </w:tabs>
        <w:ind w:left="720" w:hanging="720"/>
        <w:jc w:val="lowKashida"/>
        <w:rPr>
          <w:rFonts w:cs="B Nazanin"/>
        </w:rPr>
      </w:pPr>
      <w:r w:rsidRPr="008E12CE">
        <w:rPr>
          <w:rFonts w:ascii="IranNastaliq" w:hAnsi="IranNastaliq" w:cs="B Nazanin" w:hint="cs"/>
          <w:rtl/>
        </w:rPr>
        <w:t>ا</w:t>
      </w:r>
      <w:r w:rsidRPr="008E12CE">
        <w:rPr>
          <w:rFonts w:cs="B Nazanin" w:hint="cs"/>
          <w:rtl/>
        </w:rPr>
        <w:t>شخاص بکارگیری شده در موضوع قرارداد می بایستی دارای بیمه مسئولیت بوده و طرف اول هیچ گونه مسئولیتی در قبال طرف دوم و پرسنل وی نداشته و نخواهد داشت.</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طرف دوم اقرار می</w:t>
      </w:r>
      <w:r w:rsidRPr="008E12CE">
        <w:rPr>
          <w:rStyle w:val="Strong"/>
          <w:rFonts w:cs="B Nazanin"/>
          <w:b w:val="0"/>
          <w:bCs w:val="0"/>
          <w:rtl/>
        </w:rPr>
        <w:softHyphen/>
      </w:r>
      <w:r w:rsidRPr="008E12CE">
        <w:rPr>
          <w:rStyle w:val="Strong"/>
          <w:rFonts w:cs="B Nazanin" w:hint="cs"/>
          <w:b w:val="0"/>
          <w:bCs w:val="0"/>
          <w:rtl/>
        </w:rPr>
        <w:t>نماید که کلیه مفاد قرارداد را مطالعه نموده و از کم و کیف موضوع و نحوه اجرای قرارداد آگاهی کامل حاصل نموده لذا پس از امضاء ایراد عدم اطلاع از سوی طرف دوم پذیرفته نمی باشد.</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lastRenderedPageBreak/>
        <w:t>طرف دوم یک نفر را بعنوان نماینده تام الاختیار خود جهت پاسخگویی و ایجاد هماهنگی های لازم در انجام خدمات موضوع قرارداد کتبا به طرف اول معرفی نماید.</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طرف دوم متعهد می گردد نیروی انسانی واجد شرایط امکانات و تجهیزات را به میزان کافی جهت انجام خدمات موضوع قرارداد به کار گیرد.</w:t>
      </w:r>
    </w:p>
    <w:p w:rsidR="00A71ECA" w:rsidRPr="008E12CE" w:rsidRDefault="00A71ECA" w:rsidP="00D10984">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طرف</w:t>
      </w:r>
      <w:r w:rsidR="00D10984" w:rsidRPr="008E12CE">
        <w:rPr>
          <w:rStyle w:val="Strong"/>
          <w:rFonts w:cs="B Nazanin" w:hint="cs"/>
          <w:b w:val="0"/>
          <w:bCs w:val="0"/>
          <w:rtl/>
        </w:rPr>
        <w:t xml:space="preserve"> دوم </w:t>
      </w:r>
      <w:r w:rsidRPr="008E12CE">
        <w:rPr>
          <w:rStyle w:val="Strong"/>
          <w:rFonts w:cs="B Nazanin" w:hint="cs"/>
          <w:b w:val="0"/>
          <w:bCs w:val="0"/>
          <w:rtl/>
        </w:rPr>
        <w:t xml:space="preserve"> قرارداد موظف است در مواقع لزوم فرد جایگزینی را به </w:t>
      </w:r>
      <w:r w:rsidR="00D10984" w:rsidRPr="008E12CE">
        <w:rPr>
          <w:rStyle w:val="Strong"/>
          <w:rFonts w:cs="B Nazanin" w:hint="cs"/>
          <w:b w:val="0"/>
          <w:bCs w:val="0"/>
          <w:rtl/>
        </w:rPr>
        <w:t xml:space="preserve">طرف اول </w:t>
      </w:r>
      <w:r w:rsidRPr="008E12CE">
        <w:rPr>
          <w:rStyle w:val="Strong"/>
          <w:rFonts w:cs="B Nazanin" w:hint="cs"/>
          <w:b w:val="0"/>
          <w:bCs w:val="0"/>
          <w:rtl/>
        </w:rPr>
        <w:t xml:space="preserve"> معرفی نماید.</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مسئولیت های حقوقی و جزائی ناشی از روابط کار و قانون تامین اجتماعی افراد به کار گیری شده بر عهده طرف دوم بوده و هر گونه پاسخگویی به شکایات و اجرای آراء مربوط هیئت های حل اختلاف کارگری و سایر تعهدات قانونی در دوران قرارداد و بعد از آن به عهده طرف دوم بوده و طرف اول هیچگونه مسئولیتی نخواهد داشت و در اجرای مفاد این ماده پرداخت کلیه حقوق قانونی کارکنان و پرسنل این قرارداد از جمله بدون قید حصر شامل : (دستمزد، کارمزد، حق السعی، شیفت کاری، نوبت کاری، اضافه کار، سنوات، خسارت اخراج، عائله مندی، بن، پاداش و غیره ) به عهده طرف دوم است و در پایان کار کلیه مفاصا حساب های لازم را اخذ و به کارفرما تحویل نماید.</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ضمانت حسن رفتار و اخلاق کارکنان و کیفیت انجام کار آنان به عهده شرکت طرف قرارداد است و شرکت در مقابل کارفرما پاسخگو می باشد.</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چنانچه خساراتی که در اثر عدم توانمندی فنی و یا بدلیل تاخیر غیرقابل قبول از سوی شرکت طرف قرارداد به کارفرما وارد می شود، کارفرما می تواند تا میزان خسارت وارده از مبلغ قرارداد از محل طلب های شرکت طرف قرارداد اخذ خسارت نماید و مسئولیت هرگونه حوادث ناشی از کار به عهده شرکت طرف قرارداد می باشد.</w:t>
      </w:r>
    </w:p>
    <w:p w:rsidR="00A71ECA" w:rsidRPr="008E12CE" w:rsidRDefault="00A71ECA" w:rsidP="00D10984">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 xml:space="preserve">در صورتی که انتخاب </w:t>
      </w:r>
      <w:r w:rsidR="00D10984" w:rsidRPr="008E12CE">
        <w:rPr>
          <w:rStyle w:val="Strong"/>
          <w:rFonts w:cs="B Nazanin" w:hint="cs"/>
          <w:b w:val="0"/>
          <w:bCs w:val="0"/>
          <w:rtl/>
        </w:rPr>
        <w:t xml:space="preserve">طرف دوم </w:t>
      </w:r>
      <w:r w:rsidRPr="008E12CE">
        <w:rPr>
          <w:rStyle w:val="Strong"/>
          <w:rFonts w:cs="B Nazanin" w:hint="cs"/>
          <w:b w:val="0"/>
          <w:bCs w:val="0"/>
          <w:rtl/>
        </w:rPr>
        <w:t xml:space="preserve"> جدید قبل از پایان یافتن مدت قرارداد</w:t>
      </w:r>
      <w:r w:rsidR="00D10984" w:rsidRPr="008E12CE">
        <w:rPr>
          <w:rStyle w:val="Strong"/>
          <w:rFonts w:cs="B Nazanin" w:hint="cs"/>
          <w:b w:val="0"/>
          <w:bCs w:val="0"/>
          <w:rtl/>
        </w:rPr>
        <w:t xml:space="preserve"> طرف دوم </w:t>
      </w:r>
      <w:r w:rsidRPr="008E12CE">
        <w:rPr>
          <w:rStyle w:val="Strong"/>
          <w:rFonts w:cs="B Nazanin" w:hint="cs"/>
          <w:b w:val="0"/>
          <w:bCs w:val="0"/>
          <w:rtl/>
        </w:rPr>
        <w:t xml:space="preserve"> فعلی میسر نشود </w:t>
      </w:r>
      <w:r w:rsidR="00D10984" w:rsidRPr="008E12CE">
        <w:rPr>
          <w:rStyle w:val="Strong"/>
          <w:rFonts w:cs="B Nazanin" w:hint="cs"/>
          <w:b w:val="0"/>
          <w:bCs w:val="0"/>
          <w:rtl/>
        </w:rPr>
        <w:t xml:space="preserve">طرف دوم </w:t>
      </w:r>
      <w:r w:rsidRPr="008E12CE">
        <w:rPr>
          <w:rStyle w:val="Strong"/>
          <w:rFonts w:cs="B Nazanin" w:hint="cs"/>
          <w:b w:val="0"/>
          <w:bCs w:val="0"/>
          <w:rtl/>
        </w:rPr>
        <w:t xml:space="preserve"> فعلی موظف است در پایان مدت قرارداد ، تا انتخاب </w:t>
      </w:r>
      <w:r w:rsidR="00D10984" w:rsidRPr="008E12CE">
        <w:rPr>
          <w:rStyle w:val="Strong"/>
          <w:rFonts w:cs="B Nazanin" w:hint="cs"/>
          <w:b w:val="0"/>
          <w:bCs w:val="0"/>
          <w:rtl/>
        </w:rPr>
        <w:t xml:space="preserve">طرف دوم </w:t>
      </w:r>
      <w:r w:rsidRPr="008E12CE">
        <w:rPr>
          <w:rStyle w:val="Strong"/>
          <w:rFonts w:cs="B Nazanin" w:hint="cs"/>
          <w:b w:val="0"/>
          <w:bCs w:val="0"/>
          <w:rtl/>
        </w:rPr>
        <w:t xml:space="preserve">جدید (حداکثر تا سه ماه) با مجوز دانشگاه مبنی بر تمدید مدت قرارداد </w:t>
      </w:r>
      <w:r w:rsidR="00D10984" w:rsidRPr="008E12CE">
        <w:rPr>
          <w:rStyle w:val="Strong"/>
          <w:rFonts w:cs="B Nazanin" w:hint="cs"/>
          <w:b w:val="0"/>
          <w:bCs w:val="0"/>
          <w:rtl/>
        </w:rPr>
        <w:t>طرف دوم</w:t>
      </w:r>
      <w:r w:rsidRPr="008E12CE">
        <w:rPr>
          <w:rStyle w:val="Strong"/>
          <w:rFonts w:cs="B Nazanin" w:hint="cs"/>
          <w:b w:val="0"/>
          <w:bCs w:val="0"/>
          <w:rtl/>
        </w:rPr>
        <w:t xml:space="preserve"> فعلی </w:t>
      </w:r>
      <w:r w:rsidR="00AC2374">
        <w:rPr>
          <w:rStyle w:val="Strong"/>
          <w:rFonts w:cs="B Nazanin" w:hint="cs"/>
          <w:b w:val="0"/>
          <w:bCs w:val="0"/>
          <w:rtl/>
        </w:rPr>
        <w:t xml:space="preserve">(بدون افزایش مبلغ قرارداد) </w:t>
      </w:r>
      <w:r w:rsidRPr="008E12CE">
        <w:rPr>
          <w:rStyle w:val="Strong"/>
          <w:rFonts w:cs="B Nazanin" w:hint="cs"/>
          <w:b w:val="0"/>
          <w:bCs w:val="0"/>
          <w:rtl/>
        </w:rPr>
        <w:t>به فعالیت خود ادامه دهد.</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طرف دوم موظف است افراد مورد نیاز برای اجرای این قرارداد را ظرف یک هفته پس از امضا این قرارداد کتبا به طرف اول معرفی نماید.</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شرکت طرف قرارداد متعهد می گردد در اسرع وقت نسبت به رفع مشکلات کارفرما اقدام نماید.</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 xml:space="preserve">طرف </w:t>
      </w:r>
      <w:r w:rsidR="006722FB" w:rsidRPr="008E12CE">
        <w:rPr>
          <w:rStyle w:val="Strong"/>
          <w:rFonts w:cs="B Nazanin" w:hint="cs"/>
          <w:b w:val="0"/>
          <w:bCs w:val="0"/>
          <w:rtl/>
        </w:rPr>
        <w:t xml:space="preserve">دوم </w:t>
      </w:r>
      <w:r w:rsidRPr="008E12CE">
        <w:rPr>
          <w:rStyle w:val="Strong"/>
          <w:rFonts w:cs="B Nazanin" w:hint="cs"/>
          <w:b w:val="0"/>
          <w:bCs w:val="0"/>
          <w:rtl/>
        </w:rPr>
        <w:t>قرارداد موظف به رعایت نظام های جاری دستگاه ، حفظ اسرار و نکات ایمنی و رعایت کلیه قوانین موضوعه و مقررات مربوط می باشد.</w:t>
      </w:r>
    </w:p>
    <w:p w:rsidR="00A71ECA" w:rsidRPr="008E12CE"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کلیه کسورات قانونی قرارداد به غیر از مبلغ ارزش افزوده بر عهده شرکت طرف قرارداد می باشد.</w:t>
      </w:r>
    </w:p>
    <w:p w:rsidR="00A71ECA" w:rsidRDefault="00A71ECA" w:rsidP="00A71ECA">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E12CE">
        <w:rPr>
          <w:rStyle w:val="Strong"/>
          <w:rFonts w:cs="B Nazanin" w:hint="cs"/>
          <w:b w:val="0"/>
          <w:bCs w:val="0"/>
          <w:rtl/>
        </w:rPr>
        <w:t>هرگونه تغییر در وضعیت حقوقی شرکت طرف قرارداد می بایستی ظرف مدت 5 روز کتبا به کارفرما اعلام گردد.</w:t>
      </w:r>
    </w:p>
    <w:p w:rsidR="00A71ECA" w:rsidRDefault="00A71ECA" w:rsidP="0080006E">
      <w:pPr>
        <w:pStyle w:val="ListParagraph"/>
        <w:numPr>
          <w:ilvl w:val="1"/>
          <w:numId w:val="2"/>
        </w:numPr>
        <w:shd w:val="clear" w:color="auto" w:fill="FFFFFF"/>
        <w:tabs>
          <w:tab w:val="left" w:pos="662"/>
          <w:tab w:val="left" w:pos="1523"/>
        </w:tabs>
        <w:spacing w:after="240"/>
        <w:ind w:left="720" w:hanging="720"/>
        <w:jc w:val="lowKashida"/>
        <w:rPr>
          <w:rStyle w:val="Strong"/>
          <w:rFonts w:cs="B Nazanin"/>
        </w:rPr>
      </w:pPr>
      <w:r w:rsidRPr="0080006E">
        <w:rPr>
          <w:rStyle w:val="Strong"/>
          <w:rFonts w:cs="B Nazanin" w:hint="cs"/>
          <w:b w:val="0"/>
          <w:bCs w:val="0"/>
          <w:rtl/>
        </w:rPr>
        <w:t xml:space="preserve">کارشناسان ستادی دانشگاه اعم از معاونت ها، حراست، بازرسی، امورقراردادها، حقوقی و .... دارای حق نظارتی </w:t>
      </w:r>
      <w:r w:rsidR="001E39ED" w:rsidRPr="0080006E">
        <w:rPr>
          <w:rStyle w:val="Strong"/>
          <w:rFonts w:cs="B Nazanin" w:hint="cs"/>
          <w:b w:val="0"/>
          <w:bCs w:val="0"/>
          <w:rtl/>
        </w:rPr>
        <w:t xml:space="preserve">ویژه </w:t>
      </w:r>
      <w:r w:rsidRPr="0080006E">
        <w:rPr>
          <w:rStyle w:val="Strong"/>
          <w:rFonts w:cs="B Nazanin" w:hint="cs"/>
          <w:b w:val="0"/>
          <w:bCs w:val="0"/>
          <w:rtl/>
        </w:rPr>
        <w:t>بوده و تذکرات ایشان برای طرف دوم قرارداد لازم الاجرا می باشد</w:t>
      </w:r>
    </w:p>
    <w:p w:rsidR="0080006E" w:rsidRDefault="0080006E" w:rsidP="0080006E">
      <w:pPr>
        <w:pStyle w:val="ListParagraph"/>
        <w:numPr>
          <w:ilvl w:val="1"/>
          <w:numId w:val="2"/>
        </w:numPr>
        <w:shd w:val="clear" w:color="auto" w:fill="FFFFFF"/>
        <w:tabs>
          <w:tab w:val="left" w:pos="662"/>
          <w:tab w:val="left" w:pos="1523"/>
        </w:tabs>
        <w:spacing w:after="240"/>
        <w:ind w:left="720" w:hanging="720"/>
        <w:jc w:val="lowKashida"/>
        <w:rPr>
          <w:rFonts w:cs="B Nazanin"/>
          <w:b/>
          <w:bCs/>
        </w:rPr>
      </w:pPr>
      <w:r w:rsidRPr="0080006E">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80006E">
        <w:rPr>
          <w:rFonts w:cs="B Nazanin" w:hint="cs"/>
          <w:b/>
          <w:bCs/>
          <w:sz w:val="20"/>
          <w:szCs w:val="20"/>
          <w:rtl/>
        </w:rPr>
        <w:t xml:space="preserve"> .(با استناد به نامه شماره 9088/م مورخ 6/7/98 وزارت بهداشت، درمان و آموزش پزشکی)</w:t>
      </w:r>
    </w:p>
    <w:p w:rsidR="0080006E" w:rsidRDefault="0080006E" w:rsidP="0080006E">
      <w:pPr>
        <w:pStyle w:val="ListParagraph"/>
        <w:numPr>
          <w:ilvl w:val="1"/>
          <w:numId w:val="2"/>
        </w:numPr>
        <w:shd w:val="clear" w:color="auto" w:fill="FFFFFF"/>
        <w:tabs>
          <w:tab w:val="left" w:pos="662"/>
          <w:tab w:val="left" w:pos="1523"/>
        </w:tabs>
        <w:spacing w:after="240"/>
        <w:ind w:left="720" w:hanging="720"/>
        <w:jc w:val="lowKashida"/>
        <w:rPr>
          <w:rFonts w:cs="B Nazanin"/>
          <w:b/>
          <w:bCs/>
        </w:rPr>
      </w:pPr>
      <w:r w:rsidRPr="0080006E">
        <w:rPr>
          <w:rFonts w:cs="B Nazanin" w:hint="cs"/>
          <w:rtl/>
        </w:rPr>
        <w:t xml:space="preserve">طرف دوم موظف است در  صورت عدم پرداخت صورت وضعيت ماهيانه توسط </w:t>
      </w:r>
      <w:r w:rsidRPr="0080006E">
        <w:rPr>
          <w:rFonts w:cs="B Nazanin" w:hint="cs"/>
          <w:b/>
          <w:bCs/>
          <w:rtl/>
        </w:rPr>
        <w:t>طرف اول</w:t>
      </w:r>
      <w:r w:rsidRPr="0080006E">
        <w:rPr>
          <w:rFonts w:cs="B Nazanin" w:hint="cs"/>
          <w:rtl/>
        </w:rPr>
        <w:t xml:space="preserve">  تا </w:t>
      </w:r>
      <w:r w:rsidRPr="0080006E">
        <w:rPr>
          <w:rFonts w:cs="B Nazanin" w:hint="cs"/>
          <w:u w:val="single"/>
          <w:rtl/>
        </w:rPr>
        <w:t>3</w:t>
      </w:r>
      <w:r w:rsidRPr="0080006E">
        <w:rPr>
          <w:rFonts w:cs="B Nazanin" w:hint="cs"/>
          <w:rtl/>
        </w:rPr>
        <w:t xml:space="preserve"> ماه توان مالي لازم جهت ارائه خدمت </w:t>
      </w:r>
      <w:r w:rsidR="00AC2374">
        <w:rPr>
          <w:rFonts w:cs="B Nazanin" w:hint="cs"/>
          <w:rtl/>
        </w:rPr>
        <w:t xml:space="preserve">و پرداخت حقوق و مزایای کارکنان خود </w:t>
      </w:r>
      <w:r w:rsidRPr="0080006E">
        <w:rPr>
          <w:rFonts w:cs="B Nazanin" w:hint="cs"/>
          <w:rtl/>
        </w:rPr>
        <w:t>را داشته و در اين مدت نسبت به ارائه خدمت بر اساس مفاد قرارداد اقدام نمايد</w:t>
      </w:r>
    </w:p>
    <w:p w:rsidR="00EE18C8" w:rsidRDefault="00EE18C8" w:rsidP="0080006E">
      <w:pPr>
        <w:pStyle w:val="ListParagraph"/>
        <w:numPr>
          <w:ilvl w:val="1"/>
          <w:numId w:val="2"/>
        </w:numPr>
        <w:shd w:val="clear" w:color="auto" w:fill="FFFFFF"/>
        <w:tabs>
          <w:tab w:val="left" w:pos="662"/>
          <w:tab w:val="left" w:pos="1523"/>
        </w:tabs>
        <w:spacing w:after="240"/>
        <w:ind w:left="720" w:hanging="720"/>
        <w:jc w:val="lowKashida"/>
        <w:rPr>
          <w:rFonts w:cs="B Nazanin"/>
          <w:b/>
          <w:bCs/>
        </w:rPr>
      </w:pPr>
      <w:r>
        <w:rPr>
          <w:rFonts w:cs="B Nazanin" w:hint="cs"/>
          <w:color w:val="000000" w:themeColor="text1"/>
          <w:rtl/>
        </w:rPr>
        <w:lastRenderedPageBreak/>
        <w:t>طرف دوم</w:t>
      </w:r>
      <w:r w:rsidRPr="00916384">
        <w:rPr>
          <w:rFonts w:cs="B Nazanin" w:hint="cs"/>
          <w:color w:val="000000" w:themeColor="text1"/>
          <w:rtl/>
        </w:rPr>
        <w:t xml:space="preserve"> متعهد مي</w:t>
      </w:r>
      <w:r w:rsidRPr="00916384">
        <w:rPr>
          <w:rFonts w:cs="B Nazanin"/>
          <w:color w:val="000000" w:themeColor="text1"/>
          <w:rtl/>
        </w:rPr>
        <w:softHyphen/>
      </w:r>
      <w:r w:rsidRPr="00916384">
        <w:rPr>
          <w:rFonts w:cs="B Nazanin" w:hint="cs"/>
          <w:color w:val="000000" w:themeColor="text1"/>
          <w:rtl/>
        </w:rPr>
        <w:t>گردد كه به صورت ماهانه، فايل تنظيم شده جهت ارائه به سازمان بيمه تامين اجتما</w:t>
      </w:r>
      <w:r>
        <w:rPr>
          <w:rFonts w:cs="B Nazanin" w:hint="cs"/>
          <w:color w:val="000000" w:themeColor="text1"/>
          <w:rtl/>
        </w:rPr>
        <w:t>عي را پس از تاييد امور مالي طرف اول</w:t>
      </w:r>
      <w:r w:rsidRPr="00916384">
        <w:rPr>
          <w:rFonts w:cs="B Nazanin" w:hint="cs"/>
          <w:color w:val="000000" w:themeColor="text1"/>
          <w:rtl/>
        </w:rPr>
        <w:t xml:space="preserve">، به انضمام تمامي داده هاي خواسته شده، همزمان در سايت </w:t>
      </w:r>
      <w:hyperlink r:id="rId8" w:history="1">
        <w:r w:rsidRPr="00C21212">
          <w:rPr>
            <w:rStyle w:val="Hyperlink"/>
          </w:rPr>
          <w:t>http://hrcompany.behdasht.gov.ir</w:t>
        </w:r>
      </w:hyperlink>
      <w:r>
        <w:rPr>
          <w:rFonts w:hint="cs"/>
          <w:rtl/>
          <w:lang w:bidi="fa-IR"/>
        </w:rPr>
        <w:t xml:space="preserve"> </w:t>
      </w:r>
      <w:r w:rsidRPr="00916384">
        <w:rPr>
          <w:rFonts w:cs="B Nazanin" w:hint="cs"/>
          <w:color w:val="000000" w:themeColor="text1"/>
          <w:rtl/>
        </w:rPr>
        <w:t xml:space="preserve"> نيز بارگذاري نمايد</w:t>
      </w:r>
    </w:p>
    <w:p w:rsidR="00A71ECA" w:rsidRPr="008E12CE" w:rsidRDefault="00A71ECA" w:rsidP="00A71ECA">
      <w:pPr>
        <w:tabs>
          <w:tab w:val="left" w:pos="-258"/>
          <w:tab w:val="left" w:pos="876"/>
        </w:tabs>
        <w:rPr>
          <w:rFonts w:ascii="Arial" w:hAnsi="Arial" w:cs="B Titr"/>
          <w:b/>
          <w:bCs/>
        </w:rPr>
      </w:pPr>
      <w:r w:rsidRPr="008E12CE">
        <w:rPr>
          <w:rFonts w:ascii="Arial" w:hAnsi="Arial" w:cs="B Titr" w:hint="cs"/>
          <w:b/>
          <w:bCs/>
          <w:rtl/>
        </w:rPr>
        <w:t>ماده 10)</w:t>
      </w:r>
      <w:r w:rsidRPr="008E12CE">
        <w:rPr>
          <w:rFonts w:cs="B Titr" w:hint="cs"/>
          <w:rtl/>
        </w:rPr>
        <w:t xml:space="preserve"> سپرده انجام تعهدات و ضمانت حسن انجام کار </w:t>
      </w:r>
    </w:p>
    <w:p w:rsidR="00A71ECA" w:rsidRPr="008E12CE" w:rsidRDefault="00A71ECA" w:rsidP="00577DD9">
      <w:pPr>
        <w:pStyle w:val="ListParagraph"/>
        <w:numPr>
          <w:ilvl w:val="1"/>
          <w:numId w:val="7"/>
        </w:numPr>
        <w:ind w:left="403" w:hanging="720"/>
        <w:rPr>
          <w:rFonts w:cs="B Nazanin"/>
        </w:rPr>
      </w:pPr>
      <w:r w:rsidRPr="008E12CE">
        <w:rPr>
          <w:rFonts w:cs="B Nazanin" w:hint="cs"/>
          <w:rtl/>
          <w:lang w:bidi="fa-IR"/>
        </w:rPr>
        <w:t xml:space="preserve">بر اساس آئین نامه تضمین برای معاملات دولتی و آئین نامه مالی و معاملاتی دانشگاههای علوم پزشکی </w:t>
      </w:r>
      <w:r w:rsidRPr="008E12CE">
        <w:rPr>
          <w:rFonts w:ascii="Arial" w:hAnsi="Arial" w:cs="B Nazanin" w:hint="cs"/>
          <w:rtl/>
        </w:rPr>
        <w:t>طرف دوم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و پس از تسویه حساب نهایی به طرف دوم قابل استرداد است. تنفیذ این قرارداد منوط به ارائه ضمانت نامه بانکی خواهد بود</w:t>
      </w:r>
      <w:r w:rsidRPr="008E12CE">
        <w:rPr>
          <w:rFonts w:cs="B Nazanin" w:hint="cs"/>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w:t>
      </w:r>
      <w:r w:rsidR="00D10984" w:rsidRPr="008E12CE">
        <w:rPr>
          <w:rFonts w:cs="B Nazanin" w:hint="cs"/>
          <w:rtl/>
        </w:rPr>
        <w:t xml:space="preserve">منفسخ </w:t>
      </w:r>
      <w:r w:rsidRPr="008E12CE">
        <w:rPr>
          <w:rFonts w:cs="B Nazanin" w:hint="cs"/>
          <w:rtl/>
        </w:rPr>
        <w:t xml:space="preserve">، تضمین های ماخوذه و تضمین انجام تعهدات به نفع طرف اول ضبط گردیده و وصول خواهد شد. </w:t>
      </w:r>
    </w:p>
    <w:p w:rsidR="00A71ECA" w:rsidRPr="008E12CE" w:rsidRDefault="00A71ECA" w:rsidP="00577DD9">
      <w:pPr>
        <w:pStyle w:val="ListParagraph"/>
        <w:numPr>
          <w:ilvl w:val="2"/>
          <w:numId w:val="8"/>
        </w:numPr>
        <w:ind w:left="403"/>
        <w:rPr>
          <w:rFonts w:cs="B Nazanin"/>
        </w:rPr>
      </w:pPr>
      <w:r w:rsidRPr="008E12CE">
        <w:rPr>
          <w:rFonts w:ascii="Arial" w:hAnsi="Arial" w:cs="B Nazanin" w:hint="cs"/>
          <w:rtl/>
        </w:rPr>
        <w:t xml:space="preserve">یک فقره ضمانت نامه بانکی به شماره ......................... مورخ ...................... به مبلغ ....................... ریال </w:t>
      </w:r>
      <w:r w:rsidRPr="008E12CE">
        <w:rPr>
          <w:rFonts w:cs="B Nazanin" w:hint="cs"/>
          <w:rtl/>
          <w:lang w:bidi="fa-IR"/>
        </w:rPr>
        <w:t xml:space="preserve">به حروف(......................)ریال با تاریخ سررسید ....................... بانک ................. شعبه ................. کدشعبه ........................ </w:t>
      </w:r>
      <w:r w:rsidRPr="008E12CE">
        <w:rPr>
          <w:rFonts w:ascii="Arial" w:hAnsi="Arial" w:cs="B Nazanin" w:hint="cs"/>
          <w:rtl/>
        </w:rPr>
        <w:t>تسلیم طرف اول گردید که در پایان قرارداد در صورت رعایت کامل مفاد قرارداد و تسویه حساب کامل و تایید طرف اول قابل استرداد است.</w:t>
      </w:r>
      <w:r w:rsidRPr="008E12CE">
        <w:rPr>
          <w:rFonts w:cs="B Nazanin" w:hint="cs"/>
          <w:rtl/>
          <w:lang w:bidi="fa-IR"/>
        </w:rPr>
        <w:t xml:space="preserve"> تنفیذ این قرارداد منوط به سپردن تضمین فوق می باشد.</w:t>
      </w:r>
    </w:p>
    <w:p w:rsidR="00A71ECA" w:rsidRPr="008E12CE" w:rsidRDefault="00A71ECA" w:rsidP="00577DD9">
      <w:pPr>
        <w:pStyle w:val="ListParagraph"/>
        <w:numPr>
          <w:ilvl w:val="1"/>
          <w:numId w:val="8"/>
        </w:numPr>
        <w:ind w:left="403"/>
        <w:rPr>
          <w:rFonts w:cs="B Nazanin"/>
        </w:rPr>
      </w:pPr>
      <w:r w:rsidRPr="008E12CE">
        <w:rPr>
          <w:rFonts w:ascii="Arial" w:hAnsi="Arial" w:cs="B Nazanin" w:hint="cs"/>
          <w:rtl/>
        </w:rPr>
        <w:t xml:space="preserve">طرف اول موظف است از هر پرداخت معادل 10 درصد آنرا به عنوان سپرده حسن انجام کار کسر نماید که ....... ماه پس از پایان قرارداد و پس از تایید نحوه صحیح </w:t>
      </w:r>
      <w:r w:rsidRPr="008E12CE">
        <w:rPr>
          <w:rFonts w:ascii="Calibri" w:hAnsi="Calibri" w:cs="B Nazanin" w:hint="cs"/>
          <w:rtl/>
        </w:rPr>
        <w:t>اجرای کارِ طرف دوم توسط ناظر اجرای قرارداد</w:t>
      </w:r>
      <w:r w:rsidRPr="008E12CE">
        <w:rPr>
          <w:rFonts w:cs="B Nazanin" w:hint="cs"/>
          <w:rtl/>
        </w:rPr>
        <w:t xml:space="preserve"> به طرف دومقابل پرداخت خواهد بود</w:t>
      </w:r>
      <w:r w:rsidRPr="008E12CE">
        <w:rPr>
          <w:rFonts w:ascii="Arial" w:hAnsi="Arial" w:cs="B Nazanin" w:hint="cs"/>
          <w:rtl/>
        </w:rPr>
        <w:t>.</w:t>
      </w:r>
      <w:r w:rsidRPr="008E12CE">
        <w:rPr>
          <w:rFonts w:cs="B Nazanin" w:hint="cs"/>
          <w:rtl/>
        </w:rPr>
        <w:t xml:space="preserve"> بدیهی است چنانچه طرف دومبه تعهدات قانونی و قراردادی خود به هر دلیلی عمل ننموده یا به هر یک از مفاد قرارداد را بطور صحیح و کامل اجرا ننماید قرارداد بصورت یکجانبه </w:t>
      </w:r>
      <w:r w:rsidR="00D10984" w:rsidRPr="008E12CE">
        <w:rPr>
          <w:rFonts w:cs="B Nazanin" w:hint="cs"/>
          <w:rtl/>
        </w:rPr>
        <w:t xml:space="preserve">منفسخ </w:t>
      </w:r>
      <w:r w:rsidRPr="008E12CE">
        <w:rPr>
          <w:rFonts w:cs="B Nazanin" w:hint="cs"/>
          <w:rtl/>
        </w:rPr>
        <w:t>، تضمین های ماخوذه و سپرده حسن انجام کار به نفع طرف اول ضبط گردیده و وصول خواهد شد.</w:t>
      </w:r>
    </w:p>
    <w:p w:rsidR="00A71ECA" w:rsidRPr="008E12CE" w:rsidRDefault="00A71ECA" w:rsidP="00A71ECA">
      <w:pPr>
        <w:rPr>
          <w:rFonts w:cs="B Nazanin"/>
          <w:rtl/>
        </w:rPr>
      </w:pPr>
      <w:r w:rsidRPr="008E12CE">
        <w:rPr>
          <w:rFonts w:ascii="IranNastaliq" w:hAnsi="IranNastaliq" w:cs="B Titr" w:hint="cs"/>
          <w:rtl/>
        </w:rPr>
        <w:t xml:space="preserve">ماده 11) فسخ قرارداد </w:t>
      </w:r>
    </w:p>
    <w:p w:rsidR="00A71ECA" w:rsidRPr="008E12CE" w:rsidRDefault="00A71ECA" w:rsidP="00A71ECA">
      <w:pPr>
        <w:pStyle w:val="ListParagraph"/>
        <w:numPr>
          <w:ilvl w:val="1"/>
          <w:numId w:val="9"/>
        </w:numPr>
        <w:tabs>
          <w:tab w:val="left" w:pos="284"/>
          <w:tab w:val="left" w:pos="425"/>
        </w:tabs>
        <w:ind w:left="720" w:hanging="720"/>
        <w:rPr>
          <w:rFonts w:cs="B Nazanin"/>
        </w:rPr>
      </w:pPr>
      <w:r w:rsidRPr="008E12CE">
        <w:rPr>
          <w:rFonts w:cs="B Nazanin" w:hint="cs"/>
          <w:rtl/>
        </w:rPr>
        <w:t>در صورت احراز عدم صلاحیت فنی، مدیریتی، اخلاقی، کاری و شئون اسلامی طرف دوم، طرف اول می</w:t>
      </w:r>
      <w:r w:rsidRPr="008E12CE">
        <w:rPr>
          <w:rFonts w:cs="B Nazanin"/>
          <w:rtl/>
        </w:rPr>
        <w:softHyphen/>
      </w:r>
      <w:r w:rsidRPr="008E12CE">
        <w:rPr>
          <w:rFonts w:cs="B Nazanin" w:hint="cs"/>
          <w:rtl/>
        </w:rPr>
        <w:t>تواند بطور یک جانبه قرارداد را منفسخ و به کار طرف دوم خاتمه دهد و در صورت بروز خسارت، طرف اول می تواند ضمن ضبط سپرده ها و مطالبات طرف دوم خسارت وارده را از وی بر اساس مفاد قرارداد کسر و وصول نماید.</w:t>
      </w:r>
    </w:p>
    <w:p w:rsidR="00A71ECA" w:rsidRPr="008E12CE" w:rsidRDefault="00A71ECA" w:rsidP="00CD32D5">
      <w:pPr>
        <w:pStyle w:val="ListParagraph"/>
        <w:numPr>
          <w:ilvl w:val="1"/>
          <w:numId w:val="9"/>
        </w:numPr>
        <w:tabs>
          <w:tab w:val="left" w:pos="284"/>
          <w:tab w:val="left" w:pos="425"/>
        </w:tabs>
        <w:ind w:left="720" w:hanging="720"/>
        <w:rPr>
          <w:rFonts w:cs="B Nazanin"/>
        </w:rPr>
      </w:pPr>
      <w:r w:rsidRPr="008E12CE">
        <w:rPr>
          <w:rFonts w:ascii="IranNastaliq" w:hAnsi="IranNastaliq" w:cs="B Nazanin" w:hint="cs"/>
          <w:rtl/>
        </w:rPr>
        <w:t>عدم اجراي صحيح و كامل هر يك از مفاد قرارداد يا پائين بودن كيفيت خدمات ارائه شده بنابه تشخيص طرف اول تخلف محسوب شده و طرف اول مجاز است پس از ابلاغ 2 اخطار كتبي</w:t>
      </w:r>
      <w:r w:rsidR="00CD32D5">
        <w:rPr>
          <w:rFonts w:ascii="IranNastaliq" w:hAnsi="IranNastaliq" w:cs="B Nazanin" w:hint="cs"/>
          <w:rtl/>
        </w:rPr>
        <w:t xml:space="preserve"> قطعی</w:t>
      </w:r>
      <w:r w:rsidRPr="008E12CE">
        <w:rPr>
          <w:rFonts w:ascii="IranNastaliq" w:hAnsi="IranNastaliq" w:cs="B Nazanin" w:hint="cs"/>
          <w:rtl/>
        </w:rPr>
        <w:t xml:space="preserve"> ب</w:t>
      </w:r>
      <w:r w:rsidR="008746F0">
        <w:rPr>
          <w:rFonts w:ascii="IranNastaliq" w:hAnsi="IranNastaliq" w:cs="B Nazanin" w:hint="cs"/>
          <w:rtl/>
        </w:rPr>
        <w:t xml:space="preserve">ه </w:t>
      </w:r>
      <w:r w:rsidRPr="008E12CE">
        <w:rPr>
          <w:rFonts w:ascii="IranNastaliq" w:hAnsi="IranNastaliq" w:cs="B Nazanin" w:hint="cs"/>
          <w:rtl/>
        </w:rPr>
        <w:t xml:space="preserve">فاصله </w:t>
      </w:r>
      <w:r w:rsidR="00CD32D5">
        <w:rPr>
          <w:rFonts w:ascii="IranNastaliq" w:hAnsi="IranNastaliq" w:cs="B Nazanin" w:hint="cs"/>
          <w:rtl/>
        </w:rPr>
        <w:t>یکماه</w:t>
      </w:r>
      <w:r w:rsidRPr="008E12CE">
        <w:rPr>
          <w:rFonts w:ascii="IranNastaliq" w:hAnsi="IranNastaliq" w:cs="B Nazanin" w:hint="cs"/>
          <w:rtl/>
        </w:rPr>
        <w:t xml:space="preserve"> و عدم رعایت مفاد قرارداد، بصورت يك جانبه نسبت به انفساخ قرارداد اقدام نماید.</w:t>
      </w:r>
    </w:p>
    <w:p w:rsidR="00A71ECA" w:rsidRPr="008E12CE" w:rsidRDefault="00A71ECA" w:rsidP="00A71ECA">
      <w:pPr>
        <w:pStyle w:val="ListParagraph"/>
        <w:numPr>
          <w:ilvl w:val="1"/>
          <w:numId w:val="9"/>
        </w:numPr>
        <w:tabs>
          <w:tab w:val="left" w:pos="284"/>
          <w:tab w:val="left" w:pos="425"/>
        </w:tabs>
        <w:ind w:left="720" w:hanging="720"/>
        <w:rPr>
          <w:rFonts w:cs="B Nazanin"/>
        </w:rPr>
      </w:pPr>
      <w:r w:rsidRPr="008E12CE">
        <w:rPr>
          <w:rFonts w:ascii="IranNastaliq" w:hAnsi="IranNastaliq" w:cs="B Nazanin" w:hint="cs"/>
          <w:rtl/>
        </w:rPr>
        <w:t>در صورت ارائه خدمات نامناسب، به استناد گزارش بازدید کارشناس ناظر، طرف اول مجاز خواهد بود بصورت يك جانبه نسبت به انفساخ قرارداد اقدام نماید.</w:t>
      </w:r>
    </w:p>
    <w:p w:rsidR="00A71ECA" w:rsidRPr="008E12CE" w:rsidRDefault="00A71ECA" w:rsidP="00A71ECA">
      <w:pPr>
        <w:pStyle w:val="ListParagraph"/>
        <w:numPr>
          <w:ilvl w:val="1"/>
          <w:numId w:val="9"/>
        </w:numPr>
        <w:tabs>
          <w:tab w:val="left" w:pos="284"/>
          <w:tab w:val="left" w:pos="425"/>
        </w:tabs>
        <w:ind w:left="720" w:hanging="720"/>
        <w:rPr>
          <w:rFonts w:cs="B Nazanin"/>
        </w:rPr>
      </w:pPr>
      <w:r w:rsidRPr="008E12CE">
        <w:rPr>
          <w:rFonts w:ascii="IranNastaliq" w:hAnsi="IranNastaliq" w:cs="B Nazanin" w:hint="cs"/>
          <w:rtl/>
        </w:rPr>
        <w:t>در صورت عدم رضایت مراجعین از ارایه</w:t>
      </w:r>
      <w:r w:rsidRPr="008E12CE">
        <w:rPr>
          <w:rFonts w:ascii="IranNastaliq" w:hAnsi="IranNastaliq" w:cs="B Nazanin" w:hint="cs"/>
          <w:rtl/>
        </w:rPr>
        <w:softHyphen/>
        <w:t xml:space="preserve"> خدمات، با توجه به تائيد کارشناس ناظر(با استناد به گزارش ها)،  طرف اول مجاز است به  صورت يك جانبه نسبت به انفساخ قرارداد اقدام نماید.</w:t>
      </w:r>
    </w:p>
    <w:p w:rsidR="00A71ECA" w:rsidRPr="008E12CE" w:rsidRDefault="00A71ECA" w:rsidP="00A71ECA">
      <w:pPr>
        <w:tabs>
          <w:tab w:val="left" w:pos="-258"/>
          <w:tab w:val="left" w:pos="876"/>
        </w:tabs>
        <w:rPr>
          <w:rFonts w:ascii="Arial" w:hAnsi="Arial" w:cs="B Titr"/>
          <w:b/>
          <w:bCs/>
          <w:rtl/>
        </w:rPr>
      </w:pPr>
      <w:r w:rsidRPr="008E12CE">
        <w:rPr>
          <w:rFonts w:ascii="Arial" w:hAnsi="Arial" w:cs="B Titr" w:hint="cs"/>
          <w:b/>
          <w:bCs/>
          <w:rtl/>
        </w:rPr>
        <w:t xml:space="preserve">ماده 12) </w:t>
      </w:r>
      <w:r w:rsidRPr="008E12CE">
        <w:rPr>
          <w:rFonts w:cs="B Titr" w:hint="cs"/>
          <w:rtl/>
        </w:rPr>
        <w:t>نظارت بر اجراء</w:t>
      </w:r>
    </w:p>
    <w:p w:rsidR="00A71ECA" w:rsidRPr="008E12CE" w:rsidRDefault="00A71ECA" w:rsidP="00A71ECA">
      <w:pPr>
        <w:widowControl w:val="0"/>
        <w:numPr>
          <w:ilvl w:val="1"/>
          <w:numId w:val="6"/>
        </w:numPr>
        <w:spacing w:line="276" w:lineRule="auto"/>
        <w:ind w:left="720" w:right="-360" w:hanging="720"/>
        <w:jc w:val="lowKashida"/>
        <w:rPr>
          <w:rFonts w:cs="B Nazanin"/>
        </w:rPr>
      </w:pPr>
      <w:r w:rsidRPr="008E12CE">
        <w:rPr>
          <w:rFonts w:cs="B Nazanin" w:hint="cs"/>
          <w:rtl/>
        </w:rPr>
        <w:t xml:space="preserve">نظارت بر اجراي تعهداتي كه طرف دوم بر طبق مفاد اين قرارداد و اسناد و مدارك پيوست آن تقبل نموده است به عهده طرف اول خواهد بود و طرف دوم موظف است كارها را طبق قرارداد، اصول فني و دستورات طرف اول يا نماينده او و يا دستگاه </w:t>
      </w:r>
      <w:r w:rsidRPr="008E12CE">
        <w:rPr>
          <w:rFonts w:cs="B Nazanin" w:hint="cs"/>
          <w:rtl/>
        </w:rPr>
        <w:lastRenderedPageBreak/>
        <w:t>نظارت، طبق مشخصات، اسناد و مدارك پيوست اين قرارداد، اجرا نمايد.</w:t>
      </w:r>
    </w:p>
    <w:p w:rsidR="00A71ECA" w:rsidRPr="008E12CE" w:rsidRDefault="00A71ECA" w:rsidP="00A71ECA">
      <w:pPr>
        <w:widowControl w:val="0"/>
        <w:numPr>
          <w:ilvl w:val="1"/>
          <w:numId w:val="6"/>
        </w:numPr>
        <w:spacing w:after="240" w:line="276" w:lineRule="auto"/>
        <w:ind w:left="720" w:right="-360" w:hanging="720"/>
        <w:jc w:val="lowKashida"/>
        <w:rPr>
          <w:rFonts w:cs="B Nazanin"/>
        </w:rPr>
      </w:pPr>
      <w:r w:rsidRPr="008E12CE">
        <w:rPr>
          <w:rFonts w:cs="B Nazanin" w:hint="cs"/>
          <w:rtl/>
        </w:rPr>
        <w:t>تشخيص عدم انجام هر يك از تعهدات اين قرارداد و ضرر و زيان وارده و تعيين ميزان آن با طرف اول خواهد بود.</w:t>
      </w:r>
    </w:p>
    <w:p w:rsidR="00707F94" w:rsidRPr="008E12CE" w:rsidRDefault="00707F94" w:rsidP="00A71ECA">
      <w:pPr>
        <w:widowControl w:val="0"/>
        <w:numPr>
          <w:ilvl w:val="1"/>
          <w:numId w:val="6"/>
        </w:numPr>
        <w:spacing w:after="240" w:line="276" w:lineRule="auto"/>
        <w:ind w:left="720" w:right="-360" w:hanging="720"/>
        <w:jc w:val="lowKashida"/>
        <w:rPr>
          <w:rFonts w:cs="B Nazanin"/>
        </w:rPr>
      </w:pPr>
      <w:r w:rsidRPr="008E12CE">
        <w:rPr>
          <w:rFonts w:cs="B Nazanin" w:hint="cs"/>
          <w:rtl/>
        </w:rPr>
        <w:t>در صورتیکه بر اساس مستندات عینی ، شرکت طرف قرارداد در اجرای تعهدات خود از نظر کمی یا کیفی کوتاهی و قصور داشته باشد :</w:t>
      </w:r>
    </w:p>
    <w:p w:rsidR="00707F94" w:rsidRPr="008E12CE" w:rsidRDefault="00707F94" w:rsidP="00577DD9">
      <w:pPr>
        <w:pStyle w:val="ListParagraph"/>
        <w:widowControl w:val="0"/>
        <w:numPr>
          <w:ilvl w:val="0"/>
          <w:numId w:val="18"/>
        </w:numPr>
        <w:spacing w:after="240" w:line="276" w:lineRule="auto"/>
        <w:ind w:left="544" w:right="-360" w:hanging="142"/>
        <w:jc w:val="lowKashida"/>
        <w:rPr>
          <w:rFonts w:cs="B Nazanin"/>
        </w:rPr>
      </w:pPr>
      <w:r w:rsidRPr="008E12CE">
        <w:rPr>
          <w:rFonts w:cs="B Nazanin" w:hint="cs"/>
          <w:rtl/>
        </w:rPr>
        <w:t>در مرحله اول 5% از مبلغ قرارداد بعنوان جریمه کسر می شود.</w:t>
      </w:r>
    </w:p>
    <w:p w:rsidR="00707F94" w:rsidRPr="008E12CE" w:rsidRDefault="00707F94" w:rsidP="00CD32D5">
      <w:pPr>
        <w:pStyle w:val="ListParagraph"/>
        <w:widowControl w:val="0"/>
        <w:numPr>
          <w:ilvl w:val="0"/>
          <w:numId w:val="18"/>
        </w:numPr>
        <w:spacing w:after="240" w:line="276" w:lineRule="auto"/>
        <w:ind w:left="544" w:right="-360" w:hanging="142"/>
        <w:jc w:val="lowKashida"/>
        <w:rPr>
          <w:rFonts w:cs="B Nazanin"/>
        </w:rPr>
      </w:pPr>
      <w:r w:rsidRPr="008E12CE">
        <w:rPr>
          <w:rFonts w:cs="B Nazanin" w:hint="cs"/>
          <w:rtl/>
        </w:rPr>
        <w:t>در مرحله دوم 10 % از مبلغ قرارداد بعنوان جریمه کسر می شود.</w:t>
      </w:r>
    </w:p>
    <w:p w:rsidR="00707F94" w:rsidRPr="008E12CE" w:rsidRDefault="00707F94" w:rsidP="00577DD9">
      <w:pPr>
        <w:pStyle w:val="ListParagraph"/>
        <w:widowControl w:val="0"/>
        <w:numPr>
          <w:ilvl w:val="0"/>
          <w:numId w:val="18"/>
        </w:numPr>
        <w:spacing w:after="240" w:line="276" w:lineRule="auto"/>
        <w:ind w:left="544" w:right="-360" w:hanging="142"/>
        <w:jc w:val="lowKashida"/>
        <w:rPr>
          <w:rFonts w:cs="B Nazanin"/>
        </w:rPr>
      </w:pPr>
      <w:r w:rsidRPr="008E12CE">
        <w:rPr>
          <w:rFonts w:cs="B Nazanin" w:hint="cs"/>
          <w:rtl/>
        </w:rPr>
        <w:t>در مرحله سوم 25% از مبلغ قرارداد بعنوان جریمه کسر خواهد شد.</w:t>
      </w:r>
    </w:p>
    <w:p w:rsidR="00A71ECA" w:rsidRPr="008E12CE" w:rsidRDefault="00A71ECA" w:rsidP="00A71ECA">
      <w:pPr>
        <w:rPr>
          <w:rFonts w:cs="B Titr"/>
          <w:b/>
          <w:bCs/>
          <w:rtl/>
        </w:rPr>
      </w:pPr>
      <w:r w:rsidRPr="008E12CE">
        <w:rPr>
          <w:rFonts w:cs="B Titr" w:hint="cs"/>
          <w:b/>
          <w:bCs/>
          <w:rtl/>
        </w:rPr>
        <w:t>ماده 13) شرایط فورس ماژور</w:t>
      </w:r>
      <w:r w:rsidR="00442ECE">
        <w:rPr>
          <w:rFonts w:cs="B Titr" w:hint="cs"/>
          <w:b/>
          <w:bCs/>
          <w:rtl/>
        </w:rPr>
        <w:t xml:space="preserve"> (حوادث غیرمترقبه)</w:t>
      </w:r>
    </w:p>
    <w:p w:rsidR="0075064B" w:rsidRDefault="0075064B" w:rsidP="0075064B">
      <w:pPr>
        <w:tabs>
          <w:tab w:val="left" w:pos="0"/>
          <w:tab w:val="left" w:pos="402"/>
        </w:tabs>
        <w:ind w:left="-23" w:firstLine="23"/>
        <w:jc w:val="lowKashida"/>
        <w:rPr>
          <w:rFonts w:cs="B Titr"/>
          <w:b/>
          <w:bCs/>
          <w:rtl/>
        </w:rPr>
      </w:pPr>
      <w:r w:rsidRPr="0075064B">
        <w:rPr>
          <w:rFonts w:cs="B Nazanin"/>
          <w:rtl/>
        </w:rPr>
        <w:t>در هنگام بروز حوادث قهر</w:t>
      </w:r>
      <w:r w:rsidRPr="0075064B">
        <w:rPr>
          <w:rFonts w:cs="B Nazanin" w:hint="cs"/>
          <w:rtl/>
        </w:rPr>
        <w:t>ی</w:t>
      </w:r>
      <w:r w:rsidRPr="0075064B">
        <w:rPr>
          <w:rFonts w:cs="B Nazanin"/>
          <w:rtl/>
        </w:rPr>
        <w:t xml:space="preserve"> و طب</w:t>
      </w:r>
      <w:r w:rsidRPr="0075064B">
        <w:rPr>
          <w:rFonts w:cs="B Nazanin" w:hint="cs"/>
          <w:rtl/>
        </w:rPr>
        <w:t>ی</w:t>
      </w:r>
      <w:r w:rsidRPr="0075064B">
        <w:rPr>
          <w:rFonts w:cs="B Nazanin" w:hint="eastAsia"/>
          <w:rtl/>
        </w:rPr>
        <w:t>ع</w:t>
      </w:r>
      <w:r w:rsidRPr="0075064B">
        <w:rPr>
          <w:rFonts w:cs="B Nazanin" w:hint="cs"/>
          <w:rtl/>
        </w:rPr>
        <w:t>ی</w:t>
      </w:r>
      <w:r w:rsidRPr="0075064B">
        <w:rPr>
          <w:rFonts w:cs="B Nazanin"/>
          <w:rtl/>
        </w:rPr>
        <w:t xml:space="preserve"> و غ</w:t>
      </w:r>
      <w:r w:rsidRPr="0075064B">
        <w:rPr>
          <w:rFonts w:cs="B Nazanin" w:hint="cs"/>
          <w:rtl/>
        </w:rPr>
        <w:t>ی</w:t>
      </w:r>
      <w:r w:rsidRPr="0075064B">
        <w:rPr>
          <w:rFonts w:cs="B Nazanin" w:hint="eastAsia"/>
          <w:rtl/>
        </w:rPr>
        <w:t>ر</w:t>
      </w:r>
      <w:r w:rsidRPr="0075064B">
        <w:rPr>
          <w:rFonts w:cs="B Nazanin"/>
          <w:rtl/>
        </w:rPr>
        <w:t xml:space="preserve"> مترقبه از جمله (جنگ ، آتش سوز</w:t>
      </w:r>
      <w:r w:rsidRPr="0075064B">
        <w:rPr>
          <w:rFonts w:cs="B Nazanin" w:hint="cs"/>
          <w:rtl/>
        </w:rPr>
        <w:t>ی</w:t>
      </w:r>
      <w:r w:rsidRPr="0075064B">
        <w:rPr>
          <w:rFonts w:cs="B Nazanin"/>
          <w:rtl/>
        </w:rPr>
        <w:t xml:space="preserve"> ، زلزله ، س</w:t>
      </w:r>
      <w:r w:rsidRPr="0075064B">
        <w:rPr>
          <w:rFonts w:cs="B Nazanin" w:hint="cs"/>
          <w:rtl/>
        </w:rPr>
        <w:t>ی</w:t>
      </w:r>
      <w:r w:rsidRPr="0075064B">
        <w:rPr>
          <w:rFonts w:cs="B Nazanin" w:hint="eastAsia"/>
          <w:rtl/>
        </w:rPr>
        <w:t>ل</w:t>
      </w:r>
      <w:r w:rsidRPr="0075064B">
        <w:rPr>
          <w:rFonts w:cs="B Nazanin"/>
          <w:rtl/>
        </w:rPr>
        <w:t xml:space="preserve"> و طوفان و....) که باعث اخلال جد</w:t>
      </w:r>
      <w:r w:rsidRPr="0075064B">
        <w:rPr>
          <w:rFonts w:cs="B Nazanin" w:hint="cs"/>
          <w:rtl/>
        </w:rPr>
        <w:t>ی</w:t>
      </w:r>
      <w:r w:rsidRPr="0075064B">
        <w:rPr>
          <w:rFonts w:cs="B Nazanin"/>
          <w:rtl/>
        </w:rPr>
        <w:t xml:space="preserve"> در کار گردد قرارداد پس از ط</w:t>
      </w:r>
      <w:r w:rsidRPr="0075064B">
        <w:rPr>
          <w:rFonts w:cs="B Nazanin" w:hint="cs"/>
          <w:rtl/>
        </w:rPr>
        <w:t>ی</w:t>
      </w:r>
      <w:r w:rsidRPr="0075064B">
        <w:rPr>
          <w:rFonts w:cs="B Nazanin"/>
          <w:rtl/>
        </w:rPr>
        <w:t xml:space="preserve"> مراحل قانون</w:t>
      </w:r>
      <w:r w:rsidRPr="0075064B">
        <w:rPr>
          <w:rFonts w:cs="B Nazanin" w:hint="cs"/>
          <w:rtl/>
        </w:rPr>
        <w:t>ی</w:t>
      </w:r>
      <w:r w:rsidRPr="0075064B">
        <w:rPr>
          <w:rFonts w:cs="B Nazanin"/>
          <w:rtl/>
        </w:rPr>
        <w:t xml:space="preserve"> و با تائ</w:t>
      </w:r>
      <w:r w:rsidRPr="0075064B">
        <w:rPr>
          <w:rFonts w:cs="B Nazanin" w:hint="cs"/>
          <w:rtl/>
        </w:rPr>
        <w:t>ی</w:t>
      </w:r>
      <w:r w:rsidRPr="0075064B">
        <w:rPr>
          <w:rFonts w:cs="B Nazanin" w:hint="eastAsia"/>
          <w:rtl/>
        </w:rPr>
        <w:t>د</w:t>
      </w:r>
      <w:r w:rsidRPr="0075064B">
        <w:rPr>
          <w:rFonts w:cs="B Nazanin"/>
          <w:rtl/>
        </w:rPr>
        <w:t xml:space="preserve"> بالاتر</w:t>
      </w:r>
      <w:r w:rsidRPr="0075064B">
        <w:rPr>
          <w:rFonts w:cs="B Nazanin" w:hint="cs"/>
          <w:rtl/>
        </w:rPr>
        <w:t>ی</w:t>
      </w:r>
      <w:r w:rsidRPr="0075064B">
        <w:rPr>
          <w:rFonts w:cs="B Nazanin" w:hint="eastAsia"/>
          <w:rtl/>
        </w:rPr>
        <w:t>ن</w:t>
      </w:r>
      <w:r w:rsidRPr="0075064B">
        <w:rPr>
          <w:rFonts w:cs="B Nazanin"/>
          <w:rtl/>
        </w:rPr>
        <w:t xml:space="preserve"> مقام دانشگاه تا 3 ماه بحالت تعل</w:t>
      </w:r>
      <w:r w:rsidRPr="0075064B">
        <w:rPr>
          <w:rFonts w:cs="B Nazanin" w:hint="cs"/>
          <w:rtl/>
        </w:rPr>
        <w:t>ی</w:t>
      </w:r>
      <w:r w:rsidRPr="0075064B">
        <w:rPr>
          <w:rFonts w:cs="B Nazanin" w:hint="eastAsia"/>
          <w:rtl/>
        </w:rPr>
        <w:t>ق</w:t>
      </w:r>
      <w:r w:rsidRPr="0075064B">
        <w:rPr>
          <w:rFonts w:cs="B Nazanin"/>
          <w:rtl/>
        </w:rPr>
        <w:t xml:space="preserve"> درآمده و مدت زمان تاخ</w:t>
      </w:r>
      <w:r w:rsidRPr="0075064B">
        <w:rPr>
          <w:rFonts w:cs="B Nazanin" w:hint="cs"/>
          <w:rtl/>
        </w:rPr>
        <w:t>ی</w:t>
      </w:r>
      <w:r w:rsidRPr="0075064B">
        <w:rPr>
          <w:rFonts w:cs="B Nazanin" w:hint="eastAsia"/>
          <w:rtl/>
        </w:rPr>
        <w:t>ر</w:t>
      </w:r>
      <w:r w:rsidRPr="0075064B">
        <w:rPr>
          <w:rFonts w:cs="B Nazanin"/>
          <w:rtl/>
        </w:rPr>
        <w:t xml:space="preserve"> در اجرا</w:t>
      </w:r>
      <w:r w:rsidRPr="0075064B">
        <w:rPr>
          <w:rFonts w:cs="B Nazanin" w:hint="cs"/>
          <w:rtl/>
        </w:rPr>
        <w:t>ی</w:t>
      </w:r>
      <w:r w:rsidRPr="0075064B">
        <w:rPr>
          <w:rFonts w:cs="B Nazanin"/>
          <w:rtl/>
        </w:rPr>
        <w:t xml:space="preserve"> قرارداد، ب</w:t>
      </w:r>
      <w:r w:rsidRPr="0075064B">
        <w:rPr>
          <w:rFonts w:cs="B Nazanin" w:hint="eastAsia"/>
          <w:rtl/>
        </w:rPr>
        <w:t>ه</w:t>
      </w:r>
      <w:r w:rsidRPr="0075064B">
        <w:rPr>
          <w:rFonts w:cs="B Nazanin"/>
          <w:rtl/>
        </w:rPr>
        <w:t xml:space="preserve"> مدت قرارداد اضافه خواهد شد در صورت</w:t>
      </w:r>
      <w:r w:rsidRPr="0075064B">
        <w:rPr>
          <w:rFonts w:cs="B Nazanin" w:hint="cs"/>
          <w:rtl/>
        </w:rPr>
        <w:t>ی</w:t>
      </w:r>
      <w:r w:rsidRPr="0075064B">
        <w:rPr>
          <w:rFonts w:cs="B Nazanin" w:hint="eastAsia"/>
          <w:rtl/>
        </w:rPr>
        <w:t>که</w:t>
      </w:r>
      <w:r w:rsidRPr="0075064B">
        <w:rPr>
          <w:rFonts w:cs="B Nazanin"/>
          <w:rtl/>
        </w:rPr>
        <w:t xml:space="preserve"> در مدت مذکور طرف</w:t>
      </w:r>
      <w:r w:rsidRPr="0075064B">
        <w:rPr>
          <w:rFonts w:cs="B Nazanin" w:hint="cs"/>
          <w:rtl/>
        </w:rPr>
        <w:t>ی</w:t>
      </w:r>
      <w:r w:rsidRPr="0075064B">
        <w:rPr>
          <w:rFonts w:cs="B Nazanin" w:hint="eastAsia"/>
          <w:rtl/>
        </w:rPr>
        <w:t>ن</w:t>
      </w:r>
      <w:r w:rsidRPr="0075064B">
        <w:rPr>
          <w:rFonts w:cs="B Nazanin"/>
          <w:rtl/>
        </w:rPr>
        <w:t xml:space="preserve"> قادر به انجام تعهدات نباشند با توافق طرف</w:t>
      </w:r>
      <w:r w:rsidRPr="0075064B">
        <w:rPr>
          <w:rFonts w:cs="B Nazanin" w:hint="cs"/>
          <w:rtl/>
        </w:rPr>
        <w:t>ی</w:t>
      </w:r>
      <w:r w:rsidRPr="0075064B">
        <w:rPr>
          <w:rFonts w:cs="B Nazanin" w:hint="eastAsia"/>
          <w:rtl/>
        </w:rPr>
        <w:t>ن</w:t>
      </w:r>
      <w:r>
        <w:rPr>
          <w:rFonts w:cs="B Nazanin" w:hint="cs"/>
          <w:rtl/>
        </w:rPr>
        <w:t>،</w:t>
      </w:r>
      <w:r w:rsidRPr="0075064B">
        <w:rPr>
          <w:rFonts w:cs="B Nazanin"/>
          <w:rtl/>
        </w:rPr>
        <w:t xml:space="preserve"> قرارداد فسخ خواهد شد. در ا</w:t>
      </w:r>
      <w:r w:rsidRPr="0075064B">
        <w:rPr>
          <w:rFonts w:cs="B Nazanin" w:hint="cs"/>
          <w:rtl/>
        </w:rPr>
        <w:t>ی</w:t>
      </w:r>
      <w:r w:rsidRPr="0075064B">
        <w:rPr>
          <w:rFonts w:cs="B Nazanin" w:hint="eastAsia"/>
          <w:rtl/>
        </w:rPr>
        <w:t>ن</w:t>
      </w:r>
      <w:r w:rsidRPr="0075064B">
        <w:rPr>
          <w:rFonts w:cs="B Nazanin"/>
          <w:rtl/>
        </w:rPr>
        <w:t xml:space="preserve"> حالت ه</w:t>
      </w:r>
      <w:r w:rsidRPr="0075064B">
        <w:rPr>
          <w:rFonts w:cs="B Nazanin" w:hint="cs"/>
          <w:rtl/>
        </w:rPr>
        <w:t>ی</w:t>
      </w:r>
      <w:r w:rsidRPr="0075064B">
        <w:rPr>
          <w:rFonts w:cs="B Nazanin" w:hint="eastAsia"/>
          <w:rtl/>
        </w:rPr>
        <w:t>چگونه</w:t>
      </w:r>
      <w:r w:rsidRPr="0075064B">
        <w:rPr>
          <w:rFonts w:cs="B Nazanin"/>
          <w:rtl/>
        </w:rPr>
        <w:t xml:space="preserve"> خسارت</w:t>
      </w:r>
      <w:r w:rsidRPr="0075064B">
        <w:rPr>
          <w:rFonts w:cs="B Nazanin" w:hint="cs"/>
          <w:rtl/>
        </w:rPr>
        <w:t>ی</w:t>
      </w:r>
      <w:r w:rsidRPr="0075064B">
        <w:rPr>
          <w:rFonts w:cs="B Nazanin"/>
          <w:rtl/>
        </w:rPr>
        <w:t xml:space="preserve"> متوجه طرف</w:t>
      </w:r>
      <w:r w:rsidRPr="0075064B">
        <w:rPr>
          <w:rFonts w:cs="B Nazanin" w:hint="cs"/>
          <w:rtl/>
        </w:rPr>
        <w:t>ی</w:t>
      </w:r>
      <w:r w:rsidRPr="0075064B">
        <w:rPr>
          <w:rFonts w:cs="B Nazanin" w:hint="eastAsia"/>
          <w:rtl/>
        </w:rPr>
        <w:t>ن</w:t>
      </w:r>
      <w:r w:rsidRPr="0075064B">
        <w:rPr>
          <w:rFonts w:cs="B Nazanin"/>
          <w:rtl/>
        </w:rPr>
        <w:t xml:space="preserve"> نخواهد شد.</w:t>
      </w:r>
    </w:p>
    <w:p w:rsidR="00A71ECA" w:rsidRPr="008E12CE" w:rsidRDefault="00A71ECA" w:rsidP="00A71ECA">
      <w:pPr>
        <w:jc w:val="lowKashida"/>
        <w:rPr>
          <w:rFonts w:cs="B Titr"/>
          <w:b/>
          <w:bCs/>
          <w:rtl/>
        </w:rPr>
      </w:pPr>
      <w:r w:rsidRPr="008E12CE">
        <w:rPr>
          <w:rFonts w:cs="B Titr" w:hint="cs"/>
          <w:b/>
          <w:bCs/>
          <w:rtl/>
        </w:rPr>
        <w:t>ماده 14) حل اختلاف</w:t>
      </w:r>
    </w:p>
    <w:p w:rsidR="00A71ECA" w:rsidRPr="008E12CE" w:rsidRDefault="00A71ECA" w:rsidP="00034CC6">
      <w:pPr>
        <w:tabs>
          <w:tab w:val="left" w:pos="-949"/>
          <w:tab w:val="left" w:pos="8691"/>
          <w:tab w:val="left" w:pos="8833"/>
          <w:tab w:val="left" w:pos="8974"/>
        </w:tabs>
        <w:ind w:left="0" w:firstLine="0"/>
        <w:rPr>
          <w:rFonts w:cs="B Nazanin"/>
          <w:rtl/>
        </w:rPr>
      </w:pPr>
      <w:r w:rsidRPr="008E12CE">
        <w:rPr>
          <w:rFonts w:cs="B Nazanin" w:hint="cs"/>
          <w:rtl/>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ارسال خواهد شد و این ارسال به منزله ابلاغ راًی کمیسیون مزبور می باشد</w:t>
      </w:r>
    </w:p>
    <w:p w:rsidR="00A71ECA" w:rsidRPr="008E12CE" w:rsidRDefault="00A71ECA" w:rsidP="00A71ECA">
      <w:pPr>
        <w:spacing w:after="240"/>
        <w:rPr>
          <w:rFonts w:cs="B Nazanin"/>
          <w:rtl/>
        </w:rPr>
      </w:pPr>
      <w:r w:rsidRPr="008E12CE">
        <w:rPr>
          <w:rFonts w:cs="B Nazanin" w:hint="cs"/>
          <w:b/>
          <w:bCs/>
          <w:rtl/>
        </w:rPr>
        <w:t>تبصره</w:t>
      </w:r>
      <w:r w:rsidR="004C380B">
        <w:rPr>
          <w:rFonts w:cs="B Nazanin" w:hint="cs"/>
          <w:b/>
          <w:bCs/>
          <w:rtl/>
        </w:rPr>
        <w:t xml:space="preserve"> 1 </w:t>
      </w:r>
      <w:r w:rsidRPr="008E12CE">
        <w:rPr>
          <w:rFonts w:cs="B Nazanin" w:hint="cs"/>
          <w:rtl/>
        </w:rPr>
        <w:t>:اخطارها و آراء کمیسیون بوسیله پست ابلاغ می گردد و گزارش پست به منزله ابلاغ است.</w:t>
      </w:r>
    </w:p>
    <w:p w:rsidR="00A71ECA" w:rsidRPr="008E12CE" w:rsidRDefault="00A71ECA" w:rsidP="00A71ECA">
      <w:pPr>
        <w:rPr>
          <w:rFonts w:ascii="IranNastaliq" w:hAnsi="IranNastaliq" w:cs="B Titr"/>
          <w:rtl/>
        </w:rPr>
      </w:pPr>
      <w:r w:rsidRPr="008E12CE">
        <w:rPr>
          <w:rFonts w:cs="B Titr" w:hint="cs"/>
          <w:b/>
          <w:bCs/>
          <w:rtl/>
        </w:rPr>
        <w:t xml:space="preserve">ماده 15) اقامتگاه قانونی طرفین </w:t>
      </w:r>
    </w:p>
    <w:p w:rsidR="00A71ECA" w:rsidRPr="008E12CE" w:rsidRDefault="00A71ECA" w:rsidP="00A71ECA">
      <w:pPr>
        <w:spacing w:after="240"/>
        <w:ind w:left="0" w:firstLine="0"/>
        <w:rPr>
          <w:rFonts w:ascii="IranNastaliq" w:hAnsi="IranNastaliq" w:cs="B Nazanin"/>
          <w:rtl/>
        </w:rPr>
      </w:pPr>
      <w:r w:rsidRPr="008E12CE">
        <w:rPr>
          <w:rFonts w:ascii="IranNastaliq" w:hAnsi="IranNastaliq" w:cs="B Nazanin" w:hint="cs"/>
          <w:rtl/>
        </w:rPr>
        <w:t>نشانی هایی که در صدر قرارداد ذکر گردیده به منزله اقامتگاه قانونی طرفین می باشد، لذا مکاتبات رسمی و ارسال مراسلات (از جمله تصمیم کمیسیون ماده 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طرف دوم است.</w:t>
      </w:r>
    </w:p>
    <w:p w:rsidR="00A71ECA" w:rsidRPr="008E12CE" w:rsidRDefault="00A71ECA" w:rsidP="00A71ECA">
      <w:pPr>
        <w:spacing w:line="312" w:lineRule="auto"/>
        <w:jc w:val="lowKashida"/>
        <w:rPr>
          <w:rFonts w:cs="B Titr"/>
          <w:b/>
          <w:bCs/>
          <w:rtl/>
        </w:rPr>
      </w:pPr>
      <w:r w:rsidRPr="008E12CE">
        <w:rPr>
          <w:rFonts w:cs="B Titr" w:hint="cs"/>
          <w:b/>
          <w:bCs/>
          <w:rtl/>
        </w:rPr>
        <w:t>ماده 16) نسخ قرارداد</w:t>
      </w:r>
    </w:p>
    <w:p w:rsidR="00A71ECA" w:rsidRPr="008E12CE" w:rsidRDefault="00A71ECA" w:rsidP="00E77FDF">
      <w:pPr>
        <w:spacing w:line="312" w:lineRule="auto"/>
        <w:ind w:left="0" w:firstLine="0"/>
        <w:jc w:val="lowKashida"/>
        <w:rPr>
          <w:rFonts w:cs="B Titr"/>
          <w:b/>
          <w:bCs/>
          <w:rtl/>
        </w:rPr>
      </w:pPr>
      <w:r w:rsidRPr="008E12CE">
        <w:rPr>
          <w:rFonts w:cs="B Nazanin" w:hint="cs"/>
          <w:rtl/>
        </w:rPr>
        <w:t xml:space="preserve">این قرارداد در </w:t>
      </w:r>
      <w:r w:rsidR="00E77FDF">
        <w:rPr>
          <w:rFonts w:cs="B Nazanin" w:hint="cs"/>
          <w:rtl/>
        </w:rPr>
        <w:t>16</w:t>
      </w:r>
      <w:r w:rsidRPr="008E12CE">
        <w:rPr>
          <w:rFonts w:cs="B Nazanin" w:hint="cs"/>
          <w:rtl/>
        </w:rPr>
        <w:t xml:space="preserve"> ماده  و در چهار نسخه به اعتبار واحد تنظیم  و هر یک از طرفین با امضاء ذیل قرارداد مفاد آن را تایید و یک نسخه از آن را دریافت نمودند.</w:t>
      </w:r>
    </w:p>
    <w:tbl>
      <w:tblPr>
        <w:tblpPr w:leftFromText="180" w:rightFromText="180" w:bottomFromText="200" w:vertAnchor="text" w:horzAnchor="margin" w:tblpXSpec="center" w:tblpY="201"/>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985"/>
        <w:gridCol w:w="1984"/>
        <w:gridCol w:w="2410"/>
        <w:gridCol w:w="1985"/>
      </w:tblGrid>
      <w:tr w:rsidR="00A71ECA" w:rsidRPr="008E12CE" w:rsidTr="007A40BE">
        <w:trPr>
          <w:trHeight w:val="112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A71ECA" w:rsidRPr="008E12CE" w:rsidRDefault="00A71ECA" w:rsidP="003D5961">
            <w:pPr>
              <w:tabs>
                <w:tab w:val="left" w:pos="-760"/>
              </w:tabs>
              <w:jc w:val="center"/>
              <w:rPr>
                <w:rFonts w:cs="B Titr"/>
                <w:b/>
                <w:bCs/>
                <w:sz w:val="20"/>
                <w:szCs w:val="20"/>
                <w:rtl/>
              </w:rPr>
            </w:pPr>
          </w:p>
          <w:p w:rsidR="00A71ECA" w:rsidRPr="008E12CE" w:rsidRDefault="00A71ECA" w:rsidP="003D5961">
            <w:pPr>
              <w:tabs>
                <w:tab w:val="left" w:pos="-760"/>
              </w:tabs>
              <w:jc w:val="center"/>
              <w:rPr>
                <w:rFonts w:cs="B Titr"/>
                <w:b/>
                <w:bCs/>
                <w:sz w:val="20"/>
                <w:szCs w:val="20"/>
                <w:rtl/>
              </w:rPr>
            </w:pPr>
          </w:p>
          <w:p w:rsidR="00A71ECA" w:rsidRPr="008E12CE" w:rsidRDefault="00A71ECA" w:rsidP="003D5961">
            <w:pPr>
              <w:tabs>
                <w:tab w:val="left" w:pos="-760"/>
              </w:tabs>
              <w:jc w:val="center"/>
              <w:rPr>
                <w:rFonts w:cs="B Titr"/>
                <w:b/>
                <w:bCs/>
                <w:sz w:val="20"/>
                <w:szCs w:val="20"/>
                <w:rtl/>
              </w:rPr>
            </w:pPr>
            <w:r w:rsidRPr="008E12CE">
              <w:rPr>
                <w:rFonts w:cs="B Titr" w:hint="cs"/>
                <w:b/>
                <w:bCs/>
                <w:sz w:val="20"/>
                <w:szCs w:val="20"/>
                <w:rtl/>
              </w:rPr>
              <w:t>نام و نام خانوادگي</w:t>
            </w:r>
          </w:p>
          <w:p w:rsidR="00A71ECA" w:rsidRPr="008E12CE" w:rsidRDefault="00A71ECA" w:rsidP="003D5961">
            <w:pPr>
              <w:tabs>
                <w:tab w:val="left" w:pos="-760"/>
              </w:tabs>
              <w:jc w:val="center"/>
              <w:rPr>
                <w:rFonts w:cs="B Nazanin"/>
                <w:b/>
                <w:bCs/>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71ECA" w:rsidRPr="008E12CE" w:rsidRDefault="00A71ECA" w:rsidP="003D5961">
            <w:pPr>
              <w:tabs>
                <w:tab w:val="left" w:pos="-760"/>
              </w:tabs>
              <w:jc w:val="center"/>
              <w:rPr>
                <w:rFonts w:cs="B Titr"/>
                <w:b/>
                <w:bCs/>
                <w:sz w:val="20"/>
                <w:szCs w:val="20"/>
              </w:rPr>
            </w:pPr>
            <w:r w:rsidRPr="008E12CE">
              <w:rPr>
                <w:rFonts w:cs="B Titr" w:hint="cs"/>
                <w:b/>
                <w:bCs/>
                <w:sz w:val="20"/>
                <w:szCs w:val="20"/>
                <w:rtl/>
              </w:rPr>
              <w:t>طرف دوم</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71ECA" w:rsidRPr="008E12CE" w:rsidRDefault="00A71ECA" w:rsidP="003D5961">
            <w:pPr>
              <w:tabs>
                <w:tab w:val="left" w:pos="-760"/>
              </w:tabs>
              <w:jc w:val="center"/>
              <w:rPr>
                <w:rFonts w:cs="B Titr"/>
                <w:b/>
                <w:bCs/>
                <w:sz w:val="20"/>
                <w:szCs w:val="20"/>
              </w:rPr>
            </w:pPr>
            <w:r w:rsidRPr="008E12CE">
              <w:rPr>
                <w:rFonts w:cs="B Titr" w:hint="cs"/>
                <w:b/>
                <w:bCs/>
                <w:sz w:val="20"/>
                <w:szCs w:val="20"/>
                <w:rtl/>
              </w:rPr>
              <w:t>طرف اول</w:t>
            </w:r>
          </w:p>
        </w:tc>
        <w:tc>
          <w:tcPr>
            <w:tcW w:w="241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71ECA" w:rsidRPr="008E12CE" w:rsidRDefault="00A71ECA" w:rsidP="003D5961">
            <w:pPr>
              <w:tabs>
                <w:tab w:val="left" w:pos="-760"/>
              </w:tabs>
              <w:jc w:val="center"/>
              <w:rPr>
                <w:rFonts w:cs="B Titr"/>
                <w:b/>
                <w:bCs/>
                <w:sz w:val="20"/>
                <w:szCs w:val="20"/>
                <w:rtl/>
              </w:rPr>
            </w:pPr>
            <w:r w:rsidRPr="008E12CE">
              <w:rPr>
                <w:rFonts w:cs="B Titr" w:hint="cs"/>
                <w:b/>
                <w:bCs/>
                <w:sz w:val="20"/>
                <w:szCs w:val="20"/>
                <w:rtl/>
              </w:rPr>
              <w:t>امورمالی</w:t>
            </w:r>
          </w:p>
          <w:p w:rsidR="00A71ECA" w:rsidRPr="008E12CE" w:rsidRDefault="00A71ECA" w:rsidP="003D5961">
            <w:pPr>
              <w:tabs>
                <w:tab w:val="left" w:pos="-760"/>
              </w:tabs>
              <w:jc w:val="center"/>
              <w:rPr>
                <w:rFonts w:cs="B Titr"/>
                <w:sz w:val="20"/>
                <w:szCs w:val="20"/>
              </w:rPr>
            </w:pPr>
            <w:r w:rsidRPr="008E12CE">
              <w:rPr>
                <w:rFonts w:cs="B Titr" w:hint="cs"/>
                <w:sz w:val="20"/>
                <w:szCs w:val="20"/>
                <w:rtl/>
              </w:rPr>
              <w:t>طرف اول</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71ECA" w:rsidRPr="008E12CE" w:rsidRDefault="00A71ECA" w:rsidP="003D5961">
            <w:pPr>
              <w:tabs>
                <w:tab w:val="left" w:pos="-760"/>
              </w:tabs>
              <w:jc w:val="center"/>
              <w:rPr>
                <w:rFonts w:cs="B Titr"/>
                <w:sz w:val="20"/>
                <w:szCs w:val="20"/>
              </w:rPr>
            </w:pPr>
            <w:r w:rsidRPr="008E12CE">
              <w:rPr>
                <w:rFonts w:cs="B Titr" w:hint="cs"/>
                <w:sz w:val="20"/>
                <w:szCs w:val="20"/>
                <w:rtl/>
              </w:rPr>
              <w:t>ناظر  فنی</w:t>
            </w:r>
          </w:p>
        </w:tc>
      </w:tr>
      <w:tr w:rsidR="00A71ECA" w:rsidRPr="008E12CE" w:rsidTr="007A40BE">
        <w:trPr>
          <w:trHeight w:val="697"/>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71ECA" w:rsidRPr="008E12CE" w:rsidRDefault="00A71ECA" w:rsidP="003D5961">
            <w:pPr>
              <w:tabs>
                <w:tab w:val="left" w:pos="-760"/>
              </w:tabs>
              <w:jc w:val="center"/>
              <w:rPr>
                <w:rFonts w:cs="B Nazanin"/>
                <w:b/>
                <w:bCs/>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71ECA" w:rsidRPr="008E12CE" w:rsidRDefault="00A71ECA" w:rsidP="003D5961">
            <w:pPr>
              <w:tabs>
                <w:tab w:val="left" w:pos="-760"/>
              </w:tabs>
              <w:jc w:val="center"/>
              <w:rPr>
                <w:rFonts w:cs="B Tit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cs="B Titr"/>
                <w:sz w:val="20"/>
                <w:szCs w:val="20"/>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cs="B Titr"/>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rPr>
                <w:rFonts w:cs="B Titr"/>
                <w:sz w:val="20"/>
                <w:szCs w:val="20"/>
                <w:rtl/>
              </w:rPr>
            </w:pPr>
          </w:p>
        </w:tc>
      </w:tr>
      <w:tr w:rsidR="00A71ECA" w:rsidRPr="008E12CE" w:rsidTr="007A40BE">
        <w:trPr>
          <w:trHeight w:val="710"/>
        </w:trPr>
        <w:tc>
          <w:tcPr>
            <w:tcW w:w="1701"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cs="B Titr"/>
                <w:b/>
                <w:bCs/>
                <w:sz w:val="20"/>
                <w:szCs w:val="20"/>
              </w:rPr>
            </w:pPr>
            <w:r w:rsidRPr="008E12CE">
              <w:rPr>
                <w:rFonts w:cs="B Titr" w:hint="cs"/>
                <w:b/>
                <w:bCs/>
                <w:sz w:val="20"/>
                <w:szCs w:val="20"/>
                <w:rtl/>
              </w:rPr>
              <w:t>سمت</w:t>
            </w:r>
          </w:p>
        </w:tc>
        <w:tc>
          <w:tcPr>
            <w:tcW w:w="1985"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ascii="Antique Olive Compact" w:hAnsi="Antique Olive Compact" w:cs="B Titr"/>
                <w:b/>
                <w:bCs/>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cs="B Titr"/>
                <w:b/>
                <w:bCs/>
                <w:sz w:val="20"/>
                <w:szCs w:val="20"/>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cs="B Titr"/>
                <w:b/>
                <w:bCs/>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rPr>
                <w:rFonts w:cs="B Titr"/>
                <w:b/>
                <w:bCs/>
                <w:sz w:val="20"/>
                <w:szCs w:val="20"/>
              </w:rPr>
            </w:pPr>
          </w:p>
        </w:tc>
      </w:tr>
      <w:tr w:rsidR="00A71ECA" w:rsidRPr="008E12CE" w:rsidTr="007A40BE">
        <w:trPr>
          <w:trHeight w:val="1115"/>
        </w:trPr>
        <w:tc>
          <w:tcPr>
            <w:tcW w:w="1701"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cs="B Titr"/>
                <w:b/>
                <w:bCs/>
                <w:sz w:val="20"/>
                <w:szCs w:val="20"/>
                <w:rtl/>
              </w:rPr>
            </w:pPr>
            <w:r w:rsidRPr="008E12CE">
              <w:rPr>
                <w:rFonts w:cs="B Titr" w:hint="cs"/>
                <w:b/>
                <w:bCs/>
                <w:sz w:val="20"/>
                <w:szCs w:val="20"/>
                <w:rtl/>
              </w:rPr>
              <w:t>مهر و امضاء</w:t>
            </w:r>
          </w:p>
        </w:tc>
        <w:tc>
          <w:tcPr>
            <w:tcW w:w="1985"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ascii="Antique Olive Compact" w:hAnsi="Antique Olive Compact" w:cs="B Titr"/>
                <w:b/>
                <w:bCs/>
                <w:sz w:val="20"/>
                <w:szCs w:val="20"/>
                <w:rtl/>
              </w:rPr>
            </w:pPr>
          </w:p>
          <w:p w:rsidR="00A71ECA" w:rsidRPr="008E12CE" w:rsidRDefault="00A71ECA" w:rsidP="003D5961">
            <w:pPr>
              <w:tabs>
                <w:tab w:val="left" w:pos="-760"/>
              </w:tabs>
              <w:jc w:val="center"/>
              <w:rPr>
                <w:rFonts w:ascii="Antique Olive Compact" w:hAnsi="Antique Olive Compact" w:cs="B Titr"/>
                <w:b/>
                <w:bCs/>
                <w:sz w:val="20"/>
                <w:szCs w:val="20"/>
                <w:rtl/>
              </w:rPr>
            </w:pPr>
          </w:p>
          <w:p w:rsidR="00A71ECA" w:rsidRPr="008E12CE" w:rsidRDefault="00A71ECA" w:rsidP="003D5961">
            <w:pPr>
              <w:tabs>
                <w:tab w:val="left" w:pos="-760"/>
              </w:tabs>
              <w:jc w:val="center"/>
              <w:rPr>
                <w:rFonts w:ascii="Antique Olive Compact" w:hAnsi="Antique Olive Compact" w:cs="B Titr"/>
                <w:b/>
                <w:bCs/>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cs="B Titr"/>
                <w:b/>
                <w:bCs/>
                <w:sz w:val="20"/>
                <w:szCs w:val="20"/>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jc w:val="center"/>
              <w:rPr>
                <w:rFonts w:cs="B Titr"/>
                <w:b/>
                <w:bCs/>
                <w:sz w:val="20"/>
                <w:szCs w:val="20"/>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A71ECA" w:rsidRPr="008E12CE" w:rsidRDefault="00A71ECA" w:rsidP="003D5961">
            <w:pPr>
              <w:tabs>
                <w:tab w:val="left" w:pos="-760"/>
              </w:tabs>
              <w:rPr>
                <w:rFonts w:cs="B Titr"/>
                <w:b/>
                <w:bCs/>
                <w:sz w:val="20"/>
                <w:szCs w:val="20"/>
              </w:rPr>
            </w:pPr>
          </w:p>
        </w:tc>
      </w:tr>
    </w:tbl>
    <w:p w:rsidR="008B1855" w:rsidRPr="008E12CE" w:rsidRDefault="008B1855" w:rsidP="008B1855">
      <w:pPr>
        <w:spacing w:after="240" w:line="276" w:lineRule="auto"/>
        <w:rPr>
          <w:rFonts w:cs="B Nazanin"/>
        </w:rPr>
      </w:pPr>
    </w:p>
    <w:p w:rsidR="00765165" w:rsidRPr="008E12CE" w:rsidRDefault="00765165" w:rsidP="00A71ECA">
      <w:pPr>
        <w:shd w:val="clear" w:color="auto" w:fill="FFFFFF"/>
        <w:tabs>
          <w:tab w:val="left" w:pos="662"/>
          <w:tab w:val="left" w:pos="1523"/>
        </w:tabs>
        <w:spacing w:after="240"/>
        <w:ind w:left="0" w:firstLine="0"/>
        <w:jc w:val="lowKashida"/>
        <w:rPr>
          <w:rStyle w:val="Strong"/>
          <w:rFonts w:cs="B Nazanin"/>
        </w:rPr>
      </w:pPr>
    </w:p>
    <w:sectPr w:rsidR="00765165" w:rsidRPr="008E12CE" w:rsidSect="00577DD9">
      <w:headerReference w:type="default" r:id="rId9"/>
      <w:pgSz w:w="11906" w:h="16838" w:code="9"/>
      <w:pgMar w:top="2552" w:right="1133" w:bottom="1560" w:left="1440" w:header="709" w:footer="706"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A4B" w:rsidRDefault="00921A4B" w:rsidP="007A226F">
      <w:r>
        <w:separator/>
      </w:r>
    </w:p>
  </w:endnote>
  <w:endnote w:type="continuationSeparator" w:id="0">
    <w:p w:rsidR="00921A4B" w:rsidRDefault="00921A4B" w:rsidP="007A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ZarBold">
    <w:altName w:val="Arial"/>
    <w:panose1 w:val="00000000000000000000"/>
    <w:charset w:val="00"/>
    <w:family w:val="swiss"/>
    <w:notTrueType/>
    <w:pitch w:val="default"/>
    <w:sig w:usb0="00000003" w:usb1="00000000" w:usb2="00000000" w:usb3="00000000" w:csb0="00000001" w:csb1="00000000"/>
  </w:font>
  <w:font w:name="IranNastaliq">
    <w:altName w:val="Arial Unicode MS"/>
    <w:panose1 w:val="02000503000000020003"/>
    <w:charset w:val="00"/>
    <w:family w:val="auto"/>
    <w:pitch w:val="variable"/>
    <w:sig w:usb0="A1002AEF" w:usb1="D000604A" w:usb2="00000008" w:usb3="00000000" w:csb0="000101FF" w:csb1="00000000"/>
  </w:font>
  <w:font w:name="B Mitra">
    <w:panose1 w:val="00000400000000000000"/>
    <w:charset w:val="B2"/>
    <w:family w:val="auto"/>
    <w:pitch w:val="variable"/>
    <w:sig w:usb0="00002001" w:usb1="80000000" w:usb2="00000008" w:usb3="00000000" w:csb0="00000040" w:csb1="00000000"/>
  </w:font>
  <w:font w:name="Antique Olive Compact">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A4B" w:rsidRDefault="00921A4B" w:rsidP="007A226F">
      <w:r>
        <w:separator/>
      </w:r>
    </w:p>
  </w:footnote>
  <w:footnote w:type="continuationSeparator" w:id="0">
    <w:p w:rsidR="00921A4B" w:rsidRDefault="00921A4B" w:rsidP="007A22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B8A" w:rsidRDefault="00D803DC">
    <w:pPr>
      <w:pStyle w:val="Header"/>
    </w:pPr>
    <w:r>
      <w:rPr>
        <w:noProof/>
        <w:lang w:bidi="ar-SA"/>
      </w:rPr>
      <mc:AlternateContent>
        <mc:Choice Requires="wps">
          <w:drawing>
            <wp:anchor distT="0" distB="0" distL="114300" distR="114300" simplePos="0" relativeHeight="251663360" behindDoc="0" locked="0" layoutInCell="1" allowOverlap="1">
              <wp:simplePos x="0" y="0"/>
              <wp:positionH relativeFrom="column">
                <wp:posOffset>-381000</wp:posOffset>
              </wp:positionH>
              <wp:positionV relativeFrom="paragraph">
                <wp:posOffset>-97790</wp:posOffset>
              </wp:positionV>
              <wp:extent cx="1666875" cy="126365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263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B8A" w:rsidRPr="0040136E" w:rsidRDefault="00931E1A" w:rsidP="00EE5B8A">
                          <w:pPr>
                            <w:rPr>
                              <w:rFonts w:ascii="IranNastaliq" w:hAnsi="IranNastaliq" w:cs="IranNastaliq"/>
                              <w:b/>
                              <w:bCs/>
                              <w:sz w:val="22"/>
                              <w:szCs w:val="22"/>
                            </w:rPr>
                          </w:pPr>
                          <w:r w:rsidRPr="0040136E">
                            <w:rPr>
                              <w:rFonts w:ascii="IranNastaliq" w:hAnsi="IranNastaliq" w:cs="IranNastaliq"/>
                              <w:b/>
                              <w:bCs/>
                              <w:sz w:val="22"/>
                              <w:szCs w:val="22"/>
                              <w:rtl/>
                            </w:rPr>
                            <w:t xml:space="preserve">  تاريخ :</w:t>
                          </w:r>
                          <w:bookmarkStart w:id="1" w:name="letterDate"/>
                          <w:bookmarkEnd w:id="1"/>
                          <w:r w:rsidRPr="0040136E">
                            <w:rPr>
                              <w:rFonts w:ascii="IranNastaliq" w:hAnsi="IranNastaliq" w:cs="IranNastaliq"/>
                              <w:b/>
                              <w:bCs/>
                              <w:sz w:val="22"/>
                              <w:szCs w:val="22"/>
                              <w:rtl/>
                            </w:rPr>
                            <w:t xml:space="preserve"> </w:t>
                          </w:r>
                        </w:p>
                        <w:p w:rsidR="00EE5B8A" w:rsidRPr="0040136E" w:rsidRDefault="00931E1A" w:rsidP="00EE5B8A">
                          <w:pPr>
                            <w:bidi w:val="0"/>
                            <w:jc w:val="right"/>
                            <w:rPr>
                              <w:rFonts w:ascii="IranNastaliq" w:hAnsi="IranNastaliq" w:cs="IranNastaliq"/>
                              <w:b/>
                              <w:bCs/>
                              <w:sz w:val="22"/>
                              <w:szCs w:val="22"/>
                            </w:rPr>
                          </w:pPr>
                          <w:r w:rsidRPr="0040136E">
                            <w:rPr>
                              <w:rFonts w:ascii="IranNastaliq" w:hAnsi="IranNastaliq" w:cs="IranNastaliq"/>
                              <w:b/>
                              <w:bCs/>
                              <w:sz w:val="22"/>
                              <w:szCs w:val="22"/>
                              <w:rtl/>
                            </w:rPr>
                            <w:t xml:space="preserve"> شماره :</w:t>
                          </w:r>
                          <w:bookmarkStart w:id="2" w:name="letterNo"/>
                          <w:bookmarkEnd w:id="2"/>
                        </w:p>
                        <w:p w:rsidR="00EE5B8A" w:rsidRPr="00E2316A" w:rsidRDefault="00931E1A" w:rsidP="00EE5B8A">
                          <w:pPr>
                            <w:bidi w:val="0"/>
                            <w:jc w:val="right"/>
                            <w:rPr>
                              <w:b/>
                              <w:bCs/>
                            </w:rPr>
                          </w:pPr>
                          <w:r w:rsidRPr="0040136E">
                            <w:rPr>
                              <w:rFonts w:ascii="IranNastaliq" w:hAnsi="IranNastaliq" w:cs="IranNastaliq"/>
                              <w:b/>
                              <w:bCs/>
                              <w:sz w:val="22"/>
                              <w:szCs w:val="22"/>
                              <w:rtl/>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0pt;margin-top:-7.7pt;width:131.25pt;height: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" stroked="f">
              <v:textbox>
                <w:txbxContent>
                  <w:p w:rsidR="00EE5B8A" w:rsidRPr="0040136E" w:rsidRDefault="00931E1A" w:rsidP="00EE5B8A">
                    <w:pPr>
                      <w:rPr>
                        <w:rFonts w:ascii="IranNastaliq" w:hAnsi="IranNastaliq" w:cs="IranNastaliq"/>
                        <w:b/>
                        <w:bCs/>
                        <w:sz w:val="22"/>
                        <w:szCs w:val="22"/>
                      </w:rPr>
                    </w:pPr>
                    <w:r w:rsidRPr="0040136E">
                      <w:rPr>
                        <w:rFonts w:ascii="IranNastaliq" w:hAnsi="IranNastaliq" w:cs="IranNastaliq"/>
                        <w:b/>
                        <w:bCs/>
                        <w:sz w:val="22"/>
                        <w:szCs w:val="22"/>
                        <w:rtl/>
                      </w:rPr>
                      <w:t xml:space="preserve">  تاريخ :</w:t>
                    </w:r>
                    <w:bookmarkStart w:id="3" w:name="letterDate"/>
                    <w:bookmarkEnd w:id="3"/>
                    <w:r w:rsidRPr="0040136E">
                      <w:rPr>
                        <w:rFonts w:ascii="IranNastaliq" w:hAnsi="IranNastaliq" w:cs="IranNastaliq"/>
                        <w:b/>
                        <w:bCs/>
                        <w:sz w:val="22"/>
                        <w:szCs w:val="22"/>
                        <w:rtl/>
                      </w:rPr>
                      <w:t xml:space="preserve"> </w:t>
                    </w:r>
                  </w:p>
                  <w:p w:rsidR="00EE5B8A" w:rsidRPr="0040136E" w:rsidRDefault="00931E1A" w:rsidP="00EE5B8A">
                    <w:pPr>
                      <w:bidi w:val="0"/>
                      <w:jc w:val="right"/>
                      <w:rPr>
                        <w:rFonts w:ascii="IranNastaliq" w:hAnsi="IranNastaliq" w:cs="IranNastaliq"/>
                        <w:b/>
                        <w:bCs/>
                        <w:sz w:val="22"/>
                        <w:szCs w:val="22"/>
                      </w:rPr>
                    </w:pPr>
                    <w:r w:rsidRPr="0040136E">
                      <w:rPr>
                        <w:rFonts w:ascii="IranNastaliq" w:hAnsi="IranNastaliq" w:cs="IranNastaliq"/>
                        <w:b/>
                        <w:bCs/>
                        <w:sz w:val="22"/>
                        <w:szCs w:val="22"/>
                        <w:rtl/>
                      </w:rPr>
                      <w:t xml:space="preserve"> شماره :</w:t>
                    </w:r>
                    <w:bookmarkStart w:id="4" w:name="letterNo"/>
                    <w:bookmarkEnd w:id="4"/>
                  </w:p>
                  <w:p w:rsidR="00EE5B8A" w:rsidRPr="00E2316A" w:rsidRDefault="00931E1A" w:rsidP="00EE5B8A">
                    <w:pPr>
                      <w:bidi w:val="0"/>
                      <w:jc w:val="right"/>
                      <w:rPr>
                        <w:b/>
                        <w:bCs/>
                      </w:rPr>
                    </w:pPr>
                    <w:r w:rsidRPr="0040136E">
                      <w:rPr>
                        <w:rFonts w:ascii="IranNastaliq" w:hAnsi="IranNastaliq" w:cs="IranNastaliq"/>
                        <w:b/>
                        <w:bCs/>
                        <w:sz w:val="22"/>
                        <w:szCs w:val="22"/>
                        <w:rtl/>
                      </w:rPr>
                      <w:t>پيوست :</w:t>
                    </w:r>
                  </w:p>
                </w:txbxContent>
              </v:textbox>
            </v:shape>
          </w:pict>
        </mc:Fallback>
      </mc:AlternateContent>
    </w:r>
    <w:r>
      <w:rPr>
        <w:noProof/>
        <w:lang w:bidi="ar-SA"/>
      </w:rPr>
      <mc:AlternateContent>
        <mc:Choice Requires="wps">
          <w:drawing>
            <wp:anchor distT="0" distB="0" distL="114300" distR="114300" simplePos="0" relativeHeight="251662336" behindDoc="0" locked="0" layoutInCell="1" allowOverlap="1">
              <wp:simplePos x="0" y="0"/>
              <wp:positionH relativeFrom="column">
                <wp:posOffset>2228215</wp:posOffset>
              </wp:positionH>
              <wp:positionV relativeFrom="paragraph">
                <wp:posOffset>-40640</wp:posOffset>
              </wp:positionV>
              <wp:extent cx="1419225" cy="594995"/>
              <wp:effectExtent l="0" t="0" r="9525"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594995"/>
                      </a:xfrm>
                      <a:prstGeom prst="rect">
                        <a:avLst/>
                      </a:prstGeom>
                      <a:solidFill>
                        <a:srgbClr val="FFFFFF"/>
                      </a:solidFill>
                      <a:ln w="9525">
                        <a:solidFill>
                          <a:srgbClr val="FFFFFF"/>
                        </a:solidFill>
                        <a:miter lim="800000"/>
                        <a:headEnd/>
                        <a:tailEnd/>
                      </a:ln>
                    </wps:spPr>
                    <wps:txbx>
                      <w:txbxContent>
                        <w:p w:rsidR="00EE5B8A" w:rsidRPr="000147F7" w:rsidRDefault="00931E1A" w:rsidP="00EE5B8A">
                          <w:pPr>
                            <w:jc w:val="center"/>
                            <w:rPr>
                              <w:rFonts w:ascii="IranNastaliq" w:hAnsi="IranNastaliq" w:cs="IranNastaliq"/>
                              <w:sz w:val="28"/>
                              <w:szCs w:val="28"/>
                            </w:rPr>
                          </w:pPr>
                          <w:r w:rsidRPr="000147F7">
                            <w:rPr>
                              <w:rFonts w:ascii="IranNastaliq" w:hAnsi="IranNastaliq" w:cs="IranNastaliq" w:hint="cs"/>
                              <w:sz w:val="28"/>
                              <w:szCs w:val="28"/>
                              <w:rtl/>
                            </w:rPr>
                            <w:t>بسمه تعالي</w:t>
                          </w:r>
                        </w:p>
                        <w:p w:rsidR="00EE5B8A" w:rsidRPr="000147F7" w:rsidRDefault="00921A4B" w:rsidP="00EE5B8A">
                          <w:pPr>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75.45pt;margin-top:-3.2pt;width:111.75pt;height:4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" strokecolor="white">
              <v:textbox>
                <w:txbxContent>
                  <w:p w:rsidR="00EE5B8A" w:rsidRPr="000147F7" w:rsidRDefault="00931E1A" w:rsidP="00EE5B8A">
                    <w:pPr>
                      <w:jc w:val="center"/>
                      <w:rPr>
                        <w:rFonts w:ascii="IranNastaliq" w:hAnsi="IranNastaliq" w:cs="IranNastaliq"/>
                        <w:sz w:val="28"/>
                        <w:szCs w:val="28"/>
                      </w:rPr>
                    </w:pPr>
                    <w:r w:rsidRPr="000147F7">
                      <w:rPr>
                        <w:rFonts w:ascii="IranNastaliq" w:hAnsi="IranNastaliq" w:cs="IranNastaliq" w:hint="cs"/>
                        <w:sz w:val="28"/>
                        <w:szCs w:val="28"/>
                        <w:rtl/>
                      </w:rPr>
                      <w:t>بسمه تعالي</w:t>
                    </w:r>
                  </w:p>
                  <w:p w:rsidR="00EE5B8A" w:rsidRPr="000147F7" w:rsidRDefault="00134208" w:rsidP="00EE5B8A">
                    <w:pPr>
                      <w:rPr>
                        <w:sz w:val="28"/>
                        <w:szCs w:val="28"/>
                        <w:rtl/>
                      </w:rPr>
                    </w:pPr>
                  </w:p>
                </w:txbxContent>
              </v:textbox>
            </v:rect>
          </w:pict>
        </mc:Fallback>
      </mc:AlternateContent>
    </w:r>
    <w:r w:rsidR="00AF3BE2">
      <w:rPr>
        <w:noProof/>
        <w:lang w:bidi="ar-SA"/>
      </w:rPr>
      <w:drawing>
        <wp:anchor distT="0" distB="0" distL="114300" distR="114300" simplePos="0" relativeHeight="251660288" behindDoc="0" locked="0" layoutInCell="1" allowOverlap="1">
          <wp:simplePos x="0" y="0"/>
          <wp:positionH relativeFrom="column">
            <wp:posOffset>4688205</wp:posOffset>
          </wp:positionH>
          <wp:positionV relativeFrom="paragraph">
            <wp:posOffset>-40640</wp:posOffset>
          </wp:positionV>
          <wp:extent cx="1034415" cy="574675"/>
          <wp:effectExtent l="0" t="0" r="0" b="0"/>
          <wp:wrapSquare wrapText="bothSides"/>
          <wp:docPr id="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4415" cy="574675"/>
                  </a:xfrm>
                  <a:prstGeom prst="rect">
                    <a:avLst/>
                  </a:prstGeom>
                  <a:noFill/>
                </pic:spPr>
              </pic:pic>
            </a:graphicData>
          </a:graphic>
        </wp:anchor>
      </w:drawing>
    </w:r>
    <w:r>
      <w:rPr>
        <w:noProof/>
        <w:lang w:bidi="ar-SA"/>
      </w:rPr>
      <mc:AlternateContent>
        <mc:Choice Requires="wps">
          <w:drawing>
            <wp:anchor distT="0" distB="0" distL="114300" distR="114300" simplePos="0" relativeHeight="251661312" behindDoc="0" locked="0" layoutInCell="1" allowOverlap="1">
              <wp:simplePos x="0" y="0"/>
              <wp:positionH relativeFrom="column">
                <wp:posOffset>4305300</wp:posOffset>
              </wp:positionH>
              <wp:positionV relativeFrom="paragraph">
                <wp:posOffset>419735</wp:posOffset>
              </wp:positionV>
              <wp:extent cx="1874520" cy="698500"/>
              <wp:effectExtent l="0" t="0" r="0"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698500"/>
                      </a:xfrm>
                      <a:prstGeom prst="rect">
                        <a:avLst/>
                      </a:prstGeom>
                      <a:solidFill>
                        <a:srgbClr val="FFFFFF"/>
                      </a:solidFill>
                      <a:ln w="9525">
                        <a:solidFill>
                          <a:srgbClr val="FFFFFF"/>
                        </a:solidFill>
                        <a:miter lim="800000"/>
                        <a:headEnd/>
                        <a:tailEnd/>
                      </a:ln>
                    </wps:spPr>
                    <wps:txbx>
                      <w:txbxContent>
                        <w:p w:rsidR="00EE5B8A" w:rsidRPr="0040136E" w:rsidRDefault="00931E1A" w:rsidP="00EE5B8A">
                          <w:pPr>
                            <w:jc w:val="center"/>
                            <w:rPr>
                              <w:rFonts w:ascii="IranNastaliq" w:hAnsi="IranNastaliq" w:cs="IranNastaliq"/>
                              <w:sz w:val="20"/>
                              <w:szCs w:val="20"/>
                              <w:rtl/>
                            </w:rPr>
                          </w:pPr>
                          <w:r w:rsidRPr="0040136E">
                            <w:rPr>
                              <w:rFonts w:ascii="IranNastaliq" w:hAnsi="IranNastaliq" w:cs="IranNastaliq"/>
                              <w:sz w:val="20"/>
                              <w:szCs w:val="20"/>
                              <w:rtl/>
                            </w:rPr>
                            <w:t>دانش</w:t>
                          </w:r>
                          <w:r w:rsidRPr="0040136E">
                            <w:rPr>
                              <w:rFonts w:ascii="IranNastaliq" w:hAnsi="IranNastaliq" w:cs="IranNastaliq" w:hint="cs"/>
                              <w:sz w:val="20"/>
                              <w:szCs w:val="20"/>
                              <w:rtl/>
                            </w:rPr>
                            <w:t>گاه</w:t>
                          </w:r>
                          <w:r w:rsidRPr="0040136E">
                            <w:rPr>
                              <w:rFonts w:ascii="IranNastaliq" w:hAnsi="IranNastaliq" w:cs="IranNastaliq"/>
                              <w:sz w:val="20"/>
                              <w:szCs w:val="20"/>
                              <w:rtl/>
                            </w:rPr>
                            <w:t xml:space="preserve"> علوم پزشكي و خدمات بهداشتي</w:t>
                          </w:r>
                          <w:r w:rsidRPr="0040136E">
                            <w:rPr>
                              <w:rFonts w:ascii="IranNastaliq" w:hAnsi="IranNastaliq" w:cs="IranNastaliq" w:hint="cs"/>
                              <w:sz w:val="20"/>
                              <w:szCs w:val="20"/>
                              <w:rtl/>
                            </w:rPr>
                            <w:t xml:space="preserve"> </w:t>
                          </w:r>
                          <w:r w:rsidRPr="0040136E">
                            <w:rPr>
                              <w:rFonts w:ascii="IranNastaliq" w:hAnsi="IranNastaliq" w:cs="IranNastaliq"/>
                              <w:sz w:val="20"/>
                              <w:szCs w:val="20"/>
                              <w:rtl/>
                            </w:rPr>
                            <w:t xml:space="preserve"> درماني</w:t>
                          </w:r>
                          <w:r w:rsidRPr="0040136E">
                            <w:rPr>
                              <w:rFonts w:ascii="IranNastaliq" w:hAnsi="IranNastaliq" w:cs="IranNastaliq" w:hint="cs"/>
                              <w:sz w:val="20"/>
                              <w:szCs w:val="20"/>
                              <w:rtl/>
                            </w:rPr>
                            <w:t xml:space="preserve"> البرز</w:t>
                          </w:r>
                        </w:p>
                        <w:p w:rsidR="00EE5B8A" w:rsidRPr="0040136E" w:rsidRDefault="00931E1A" w:rsidP="00EE5B8A">
                          <w:pPr>
                            <w:jc w:val="center"/>
                            <w:rPr>
                              <w:sz w:val="20"/>
                              <w:szCs w:val="20"/>
                              <w:rtl/>
                            </w:rPr>
                          </w:pPr>
                          <w:r w:rsidRPr="0040136E">
                            <w:rPr>
                              <w:rFonts w:ascii="IranNastaliq" w:hAnsi="IranNastaliq" w:cs="IranNastaliq" w:hint="cs"/>
                              <w:sz w:val="20"/>
                              <w:szCs w:val="20"/>
                              <w:rtl/>
                            </w:rPr>
                            <w:t>معاونت توسعه مدیریت و منابع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39pt;margin-top:33.05pt;width:147.6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" strokecolor="white">
              <v:textbox>
                <w:txbxContent>
                  <w:p w:rsidR="00EE5B8A" w:rsidRPr="0040136E" w:rsidRDefault="00931E1A" w:rsidP="00EE5B8A">
                    <w:pPr>
                      <w:jc w:val="center"/>
                      <w:rPr>
                        <w:rFonts w:ascii="IranNastaliq" w:hAnsi="IranNastaliq" w:cs="IranNastaliq"/>
                        <w:sz w:val="20"/>
                        <w:szCs w:val="20"/>
                        <w:rtl/>
                      </w:rPr>
                    </w:pPr>
                    <w:r w:rsidRPr="0040136E">
                      <w:rPr>
                        <w:rFonts w:ascii="IranNastaliq" w:hAnsi="IranNastaliq" w:cs="IranNastaliq"/>
                        <w:sz w:val="20"/>
                        <w:szCs w:val="20"/>
                        <w:rtl/>
                      </w:rPr>
                      <w:t>دانش</w:t>
                    </w:r>
                    <w:r w:rsidRPr="0040136E">
                      <w:rPr>
                        <w:rFonts w:ascii="IranNastaliq" w:hAnsi="IranNastaliq" w:cs="IranNastaliq" w:hint="cs"/>
                        <w:sz w:val="20"/>
                        <w:szCs w:val="20"/>
                        <w:rtl/>
                      </w:rPr>
                      <w:t>گاه</w:t>
                    </w:r>
                    <w:r w:rsidRPr="0040136E">
                      <w:rPr>
                        <w:rFonts w:ascii="IranNastaliq" w:hAnsi="IranNastaliq" w:cs="IranNastaliq"/>
                        <w:sz w:val="20"/>
                        <w:szCs w:val="20"/>
                        <w:rtl/>
                      </w:rPr>
                      <w:t xml:space="preserve"> علوم پزشكي و خدمات بهداشتي</w:t>
                    </w:r>
                    <w:r w:rsidRPr="0040136E">
                      <w:rPr>
                        <w:rFonts w:ascii="IranNastaliq" w:hAnsi="IranNastaliq" w:cs="IranNastaliq" w:hint="cs"/>
                        <w:sz w:val="20"/>
                        <w:szCs w:val="20"/>
                        <w:rtl/>
                      </w:rPr>
                      <w:t xml:space="preserve"> </w:t>
                    </w:r>
                    <w:r w:rsidRPr="0040136E">
                      <w:rPr>
                        <w:rFonts w:ascii="IranNastaliq" w:hAnsi="IranNastaliq" w:cs="IranNastaliq"/>
                        <w:sz w:val="20"/>
                        <w:szCs w:val="20"/>
                        <w:rtl/>
                      </w:rPr>
                      <w:t xml:space="preserve"> درماني</w:t>
                    </w:r>
                    <w:r w:rsidRPr="0040136E">
                      <w:rPr>
                        <w:rFonts w:ascii="IranNastaliq" w:hAnsi="IranNastaliq" w:cs="IranNastaliq" w:hint="cs"/>
                        <w:sz w:val="20"/>
                        <w:szCs w:val="20"/>
                        <w:rtl/>
                      </w:rPr>
                      <w:t xml:space="preserve"> البرز</w:t>
                    </w:r>
                  </w:p>
                  <w:p w:rsidR="00EE5B8A" w:rsidRPr="0040136E" w:rsidRDefault="00931E1A" w:rsidP="00EE5B8A">
                    <w:pPr>
                      <w:jc w:val="center"/>
                      <w:rPr>
                        <w:sz w:val="20"/>
                        <w:szCs w:val="20"/>
                        <w:rtl/>
                      </w:rPr>
                    </w:pPr>
                    <w:r w:rsidRPr="0040136E">
                      <w:rPr>
                        <w:rFonts w:ascii="IranNastaliq" w:hAnsi="IranNastaliq" w:cs="IranNastaliq" w:hint="cs"/>
                        <w:sz w:val="20"/>
                        <w:szCs w:val="20"/>
                        <w:rtl/>
                      </w:rPr>
                      <w:t>معاونت توسعه مدیریت و منابع</w:t>
                    </w: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4F70"/>
    <w:multiLevelType w:val="hybridMultilevel"/>
    <w:tmpl w:val="F29CFC3E"/>
    <w:lvl w:ilvl="0" w:tplc="C5862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53385"/>
    <w:multiLevelType w:val="multilevel"/>
    <w:tmpl w:val="81C49EAE"/>
    <w:lvl w:ilvl="0">
      <w:start w:val="1"/>
      <w:numFmt w:val="decimal"/>
      <w:lvlText w:val="%1-"/>
      <w:lvlJc w:val="left"/>
      <w:pPr>
        <w:ind w:left="405" w:hanging="405"/>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10F7317"/>
    <w:multiLevelType w:val="multilevel"/>
    <w:tmpl w:val="C3F052F6"/>
    <w:lvl w:ilvl="0">
      <w:start w:val="1"/>
      <w:numFmt w:val="decimal"/>
      <w:lvlText w:val="%1-7)"/>
      <w:lvlJc w:val="left"/>
      <w:pPr>
        <w:ind w:left="360" w:hanging="360"/>
      </w:pPr>
      <w:rPr>
        <w:rFonts w:hint="default"/>
        <w:b w:val="0"/>
        <w:bCs/>
        <w:iCs w:val="0"/>
        <w:szCs w:val="24"/>
      </w:rPr>
    </w:lvl>
    <w:lvl w:ilvl="1">
      <w:start w:val="1"/>
      <w:numFmt w:val="decimal"/>
      <w:lvlText w:val="%2.5"/>
      <w:lvlJc w:val="left"/>
      <w:pPr>
        <w:ind w:left="1080" w:hanging="720"/>
      </w:pPr>
      <w:rPr>
        <w:rFonts w:cs="B Nazanin" w:hint="default"/>
        <w:b/>
        <w:bCs w:val="0"/>
      </w:rPr>
    </w:lvl>
    <w:lvl w:ilvl="2">
      <w:start w:val="1"/>
      <w:numFmt w:val="decimal"/>
      <w:lvlText w:val="%1-%2.%3"/>
      <w:lvlJc w:val="left"/>
      <w:pPr>
        <w:ind w:left="1440" w:hanging="720"/>
      </w:pPr>
      <w:rPr>
        <w:rFonts w:cs="B Nazanin" w:hint="default"/>
        <w:b w:val="0"/>
      </w:rPr>
    </w:lvl>
    <w:lvl w:ilvl="3">
      <w:start w:val="1"/>
      <w:numFmt w:val="decimal"/>
      <w:lvlText w:val="%1-%2.%3.%4"/>
      <w:lvlJc w:val="left"/>
      <w:pPr>
        <w:ind w:left="2160" w:hanging="1080"/>
      </w:pPr>
      <w:rPr>
        <w:rFonts w:cs="B Nazanin" w:hint="default"/>
        <w:b w:val="0"/>
      </w:rPr>
    </w:lvl>
    <w:lvl w:ilvl="4">
      <w:start w:val="1"/>
      <w:numFmt w:val="decimal"/>
      <w:lvlText w:val="%1-%2.%3.%4.%5"/>
      <w:lvlJc w:val="left"/>
      <w:pPr>
        <w:ind w:left="2520" w:hanging="1080"/>
      </w:pPr>
      <w:rPr>
        <w:rFonts w:cs="B Nazanin" w:hint="default"/>
        <w:b w:val="0"/>
      </w:rPr>
    </w:lvl>
    <w:lvl w:ilvl="5">
      <w:start w:val="1"/>
      <w:numFmt w:val="decimal"/>
      <w:lvlText w:val="%1-%2.%3.%4.%5.%6"/>
      <w:lvlJc w:val="left"/>
      <w:pPr>
        <w:ind w:left="3240" w:hanging="1440"/>
      </w:pPr>
      <w:rPr>
        <w:rFonts w:cs="B Nazanin" w:hint="default"/>
        <w:b w:val="0"/>
      </w:rPr>
    </w:lvl>
    <w:lvl w:ilvl="6">
      <w:start w:val="1"/>
      <w:numFmt w:val="decimal"/>
      <w:lvlText w:val="%1-%2.%3.%4.%5.%6.%7"/>
      <w:lvlJc w:val="left"/>
      <w:pPr>
        <w:ind w:left="3600" w:hanging="1440"/>
      </w:pPr>
      <w:rPr>
        <w:rFonts w:cs="B Nazanin" w:hint="default"/>
        <w:b w:val="0"/>
      </w:rPr>
    </w:lvl>
    <w:lvl w:ilvl="7">
      <w:start w:val="1"/>
      <w:numFmt w:val="decimal"/>
      <w:lvlText w:val="%1-%2.%3.%4.%5.%6.%7.%8"/>
      <w:lvlJc w:val="left"/>
      <w:pPr>
        <w:ind w:left="4320" w:hanging="1800"/>
      </w:pPr>
      <w:rPr>
        <w:rFonts w:cs="B Nazanin" w:hint="default"/>
        <w:b w:val="0"/>
      </w:rPr>
    </w:lvl>
    <w:lvl w:ilvl="8">
      <w:start w:val="1"/>
      <w:numFmt w:val="decimal"/>
      <w:lvlText w:val="%1-%2.%3.%4.%5.%6.%7.%8.%9"/>
      <w:lvlJc w:val="left"/>
      <w:pPr>
        <w:ind w:left="4680" w:hanging="1800"/>
      </w:pPr>
      <w:rPr>
        <w:rFonts w:cs="B Nazanin" w:hint="default"/>
        <w:b w:val="0"/>
      </w:rPr>
    </w:lvl>
  </w:abstractNum>
  <w:abstractNum w:abstractNumId="3" w15:restartNumberingAfterBreak="0">
    <w:nsid w:val="22764FE0"/>
    <w:multiLevelType w:val="multilevel"/>
    <w:tmpl w:val="D2D61554"/>
    <w:lvl w:ilvl="0">
      <w:start w:val="6"/>
      <w:numFmt w:val="decimal"/>
      <w:lvlText w:val="%1"/>
      <w:lvlJc w:val="left"/>
      <w:pPr>
        <w:ind w:left="360" w:hanging="360"/>
      </w:pPr>
      <w:rPr>
        <w:rFonts w:hint="default"/>
      </w:rPr>
    </w:lvl>
    <w:lvl w:ilvl="1">
      <w:start w:val="1"/>
      <w:numFmt w:val="decimal"/>
      <w:lvlText w:val="%2-8)"/>
      <w:lvlJc w:val="left"/>
      <w:pPr>
        <w:ind w:left="360" w:hanging="360"/>
      </w:pPr>
      <w:rPr>
        <w:rFonts w:hint="default"/>
        <w:b w:val="0"/>
        <w:bCs w:val="0"/>
        <w:iCs w:val="0"/>
        <w:color w:val="000000"/>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D03E71"/>
    <w:multiLevelType w:val="multilevel"/>
    <w:tmpl w:val="FF1439AA"/>
    <w:lvl w:ilvl="0">
      <w:start w:val="1"/>
      <w:numFmt w:val="decimal"/>
      <w:lvlText w:val="%1-7)"/>
      <w:lvlJc w:val="left"/>
      <w:pPr>
        <w:ind w:left="360" w:hanging="360"/>
      </w:pPr>
      <w:rPr>
        <w:rFonts w:hint="default"/>
        <w:b w:val="0"/>
        <w:bCs/>
        <w:iCs w:val="0"/>
        <w:szCs w:val="24"/>
      </w:rPr>
    </w:lvl>
    <w:lvl w:ilvl="1">
      <w:start w:val="1"/>
      <w:numFmt w:val="decimal"/>
      <w:lvlText w:val="%1-%2"/>
      <w:lvlJc w:val="left"/>
      <w:pPr>
        <w:ind w:left="1080" w:hanging="720"/>
      </w:pPr>
      <w:rPr>
        <w:rFonts w:cs="B Nazanin" w:hint="default"/>
        <w:b/>
        <w:bCs w:val="0"/>
      </w:rPr>
    </w:lvl>
    <w:lvl w:ilvl="2">
      <w:start w:val="1"/>
      <w:numFmt w:val="decimal"/>
      <w:lvlText w:val="%1-%2.%3"/>
      <w:lvlJc w:val="left"/>
      <w:pPr>
        <w:ind w:left="1440" w:hanging="720"/>
      </w:pPr>
      <w:rPr>
        <w:rFonts w:cs="B Nazanin" w:hint="default"/>
        <w:b w:val="0"/>
      </w:rPr>
    </w:lvl>
    <w:lvl w:ilvl="3">
      <w:start w:val="1"/>
      <w:numFmt w:val="decimal"/>
      <w:lvlText w:val="%1-%2.%3.%4"/>
      <w:lvlJc w:val="left"/>
      <w:pPr>
        <w:ind w:left="2160" w:hanging="1080"/>
      </w:pPr>
      <w:rPr>
        <w:rFonts w:cs="B Nazanin" w:hint="default"/>
        <w:b w:val="0"/>
      </w:rPr>
    </w:lvl>
    <w:lvl w:ilvl="4">
      <w:start w:val="1"/>
      <w:numFmt w:val="decimal"/>
      <w:lvlText w:val="%1-%2.%3.%4.%5"/>
      <w:lvlJc w:val="left"/>
      <w:pPr>
        <w:ind w:left="2520" w:hanging="1080"/>
      </w:pPr>
      <w:rPr>
        <w:rFonts w:cs="B Nazanin" w:hint="default"/>
        <w:b w:val="0"/>
      </w:rPr>
    </w:lvl>
    <w:lvl w:ilvl="5">
      <w:start w:val="1"/>
      <w:numFmt w:val="decimal"/>
      <w:lvlText w:val="%1-%2.%3.%4.%5.%6"/>
      <w:lvlJc w:val="left"/>
      <w:pPr>
        <w:ind w:left="3240" w:hanging="1440"/>
      </w:pPr>
      <w:rPr>
        <w:rFonts w:cs="B Nazanin" w:hint="default"/>
        <w:b w:val="0"/>
      </w:rPr>
    </w:lvl>
    <w:lvl w:ilvl="6">
      <w:start w:val="1"/>
      <w:numFmt w:val="decimal"/>
      <w:lvlText w:val="%1-%2.%3.%4.%5.%6.%7"/>
      <w:lvlJc w:val="left"/>
      <w:pPr>
        <w:ind w:left="3600" w:hanging="1440"/>
      </w:pPr>
      <w:rPr>
        <w:rFonts w:cs="B Nazanin" w:hint="default"/>
        <w:b w:val="0"/>
      </w:rPr>
    </w:lvl>
    <w:lvl w:ilvl="7">
      <w:start w:val="1"/>
      <w:numFmt w:val="decimal"/>
      <w:lvlText w:val="%1-%2.%3.%4.%5.%6.%7.%8"/>
      <w:lvlJc w:val="left"/>
      <w:pPr>
        <w:ind w:left="4320" w:hanging="1800"/>
      </w:pPr>
      <w:rPr>
        <w:rFonts w:cs="B Nazanin" w:hint="default"/>
        <w:b w:val="0"/>
      </w:rPr>
    </w:lvl>
    <w:lvl w:ilvl="8">
      <w:start w:val="1"/>
      <w:numFmt w:val="decimal"/>
      <w:lvlText w:val="%1-%2.%3.%4.%5.%6.%7.%8.%9"/>
      <w:lvlJc w:val="left"/>
      <w:pPr>
        <w:ind w:left="4680" w:hanging="1800"/>
      </w:pPr>
      <w:rPr>
        <w:rFonts w:cs="B Nazanin" w:hint="default"/>
        <w:b w:val="0"/>
      </w:rPr>
    </w:lvl>
  </w:abstractNum>
  <w:abstractNum w:abstractNumId="5" w15:restartNumberingAfterBreak="0">
    <w:nsid w:val="2A1825C0"/>
    <w:multiLevelType w:val="hybridMultilevel"/>
    <w:tmpl w:val="983A6730"/>
    <w:lvl w:ilvl="0" w:tplc="AA26F9B8">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1B497C"/>
    <w:multiLevelType w:val="multilevel"/>
    <w:tmpl w:val="5B9CEAAE"/>
    <w:lvl w:ilvl="0">
      <w:start w:val="5"/>
      <w:numFmt w:val="decimal"/>
      <w:lvlText w:val="%1"/>
      <w:lvlJc w:val="left"/>
      <w:pPr>
        <w:ind w:left="360" w:hanging="360"/>
      </w:pPr>
      <w:rPr>
        <w:rFonts w:cs="B Nazanin" w:hint="default"/>
        <w:b w:val="0"/>
      </w:rPr>
    </w:lvl>
    <w:lvl w:ilvl="1">
      <w:start w:val="1"/>
      <w:numFmt w:val="decimal"/>
      <w:lvlText w:val="%1-%2"/>
      <w:lvlJc w:val="left"/>
      <w:pPr>
        <w:ind w:left="1080" w:hanging="720"/>
      </w:pPr>
      <w:rPr>
        <w:rFonts w:cs="B Nazanin" w:hint="default"/>
        <w:b/>
        <w:bCs w:val="0"/>
      </w:rPr>
    </w:lvl>
    <w:lvl w:ilvl="2">
      <w:start w:val="1"/>
      <w:numFmt w:val="decimal"/>
      <w:lvlText w:val="%1-%2.%3"/>
      <w:lvlJc w:val="left"/>
      <w:pPr>
        <w:ind w:left="1440" w:hanging="720"/>
      </w:pPr>
      <w:rPr>
        <w:rFonts w:cs="B Nazanin" w:hint="default"/>
        <w:b w:val="0"/>
      </w:rPr>
    </w:lvl>
    <w:lvl w:ilvl="3">
      <w:start w:val="1"/>
      <w:numFmt w:val="decimal"/>
      <w:lvlText w:val="%1-%2.%3.%4"/>
      <w:lvlJc w:val="left"/>
      <w:pPr>
        <w:ind w:left="2160" w:hanging="1080"/>
      </w:pPr>
      <w:rPr>
        <w:rFonts w:cs="B Nazanin" w:hint="default"/>
        <w:b w:val="0"/>
      </w:rPr>
    </w:lvl>
    <w:lvl w:ilvl="4">
      <w:start w:val="1"/>
      <w:numFmt w:val="decimal"/>
      <w:lvlText w:val="%1-%2.%3.%4.%5"/>
      <w:lvlJc w:val="left"/>
      <w:pPr>
        <w:ind w:left="2520" w:hanging="1080"/>
      </w:pPr>
      <w:rPr>
        <w:rFonts w:cs="B Nazanin" w:hint="default"/>
        <w:b w:val="0"/>
      </w:rPr>
    </w:lvl>
    <w:lvl w:ilvl="5">
      <w:start w:val="1"/>
      <w:numFmt w:val="decimal"/>
      <w:lvlText w:val="%1-%2.%3.%4.%5.%6"/>
      <w:lvlJc w:val="left"/>
      <w:pPr>
        <w:ind w:left="3240" w:hanging="1440"/>
      </w:pPr>
      <w:rPr>
        <w:rFonts w:cs="B Nazanin" w:hint="default"/>
        <w:b w:val="0"/>
      </w:rPr>
    </w:lvl>
    <w:lvl w:ilvl="6">
      <w:start w:val="1"/>
      <w:numFmt w:val="decimal"/>
      <w:lvlText w:val="%1-%2.%3.%4.%5.%6.%7"/>
      <w:lvlJc w:val="left"/>
      <w:pPr>
        <w:ind w:left="3600" w:hanging="1440"/>
      </w:pPr>
      <w:rPr>
        <w:rFonts w:cs="B Nazanin" w:hint="default"/>
        <w:b w:val="0"/>
      </w:rPr>
    </w:lvl>
    <w:lvl w:ilvl="7">
      <w:start w:val="1"/>
      <w:numFmt w:val="decimal"/>
      <w:lvlText w:val="%1-%2.%3.%4.%5.%6.%7.%8"/>
      <w:lvlJc w:val="left"/>
      <w:pPr>
        <w:ind w:left="4320" w:hanging="1800"/>
      </w:pPr>
      <w:rPr>
        <w:rFonts w:cs="B Nazanin" w:hint="default"/>
        <w:b w:val="0"/>
      </w:rPr>
    </w:lvl>
    <w:lvl w:ilvl="8">
      <w:start w:val="1"/>
      <w:numFmt w:val="decimal"/>
      <w:lvlText w:val="%1-%2.%3.%4.%5.%6.%7.%8.%9"/>
      <w:lvlJc w:val="left"/>
      <w:pPr>
        <w:ind w:left="4680" w:hanging="1800"/>
      </w:pPr>
      <w:rPr>
        <w:rFonts w:cs="B Nazanin" w:hint="default"/>
        <w:b w:val="0"/>
      </w:rPr>
    </w:lvl>
  </w:abstractNum>
  <w:abstractNum w:abstractNumId="7" w15:restartNumberingAfterBreak="0">
    <w:nsid w:val="2F186B58"/>
    <w:multiLevelType w:val="multilevel"/>
    <w:tmpl w:val="BC5C86BE"/>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5D45AD"/>
    <w:multiLevelType w:val="multilevel"/>
    <w:tmpl w:val="5F7A66A4"/>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6700E6"/>
    <w:multiLevelType w:val="hybridMultilevel"/>
    <w:tmpl w:val="083C5ACE"/>
    <w:lvl w:ilvl="0" w:tplc="F9668504">
      <w:start w:val="1"/>
      <w:numFmt w:val="decimal"/>
      <w:lvlText w:val="%1-7)"/>
      <w:lvlJc w:val="left"/>
      <w:pPr>
        <w:ind w:left="1080" w:hanging="360"/>
      </w:pPr>
      <w:rPr>
        <w:rFonts w:cs="B Nazanin" w:hint="default"/>
        <w:b w:val="0"/>
        <w:bCs/>
        <w:iCs w:val="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DC2D32"/>
    <w:multiLevelType w:val="multilevel"/>
    <w:tmpl w:val="67EC4ECC"/>
    <w:lvl w:ilvl="0">
      <w:start w:val="1"/>
      <w:numFmt w:val="decimal"/>
      <w:lvlText w:val="%1-7)"/>
      <w:lvlJc w:val="left"/>
      <w:pPr>
        <w:ind w:left="360" w:hanging="360"/>
      </w:pPr>
      <w:rPr>
        <w:rFonts w:hint="default"/>
        <w:b w:val="0"/>
        <w:bCs/>
        <w:iCs w:val="0"/>
        <w:szCs w:val="24"/>
      </w:rPr>
    </w:lvl>
    <w:lvl w:ilvl="1">
      <w:start w:val="1"/>
      <w:numFmt w:val="decimal"/>
      <w:lvlText w:val="%1-%2"/>
      <w:lvlJc w:val="left"/>
      <w:pPr>
        <w:ind w:left="1080" w:hanging="720"/>
      </w:pPr>
      <w:rPr>
        <w:rFonts w:cs="B Nazanin" w:hint="default"/>
        <w:b/>
        <w:bCs w:val="0"/>
      </w:rPr>
    </w:lvl>
    <w:lvl w:ilvl="2">
      <w:start w:val="1"/>
      <w:numFmt w:val="decimal"/>
      <w:lvlText w:val="%1-%2.%3"/>
      <w:lvlJc w:val="left"/>
      <w:pPr>
        <w:ind w:left="1440" w:hanging="720"/>
      </w:pPr>
      <w:rPr>
        <w:rFonts w:cs="B Nazanin" w:hint="default"/>
        <w:b w:val="0"/>
      </w:rPr>
    </w:lvl>
    <w:lvl w:ilvl="3">
      <w:start w:val="1"/>
      <w:numFmt w:val="decimal"/>
      <w:lvlText w:val="%1-%2.%3.%4"/>
      <w:lvlJc w:val="left"/>
      <w:pPr>
        <w:ind w:left="2160" w:hanging="1080"/>
      </w:pPr>
      <w:rPr>
        <w:rFonts w:cs="B Nazanin" w:hint="default"/>
        <w:b w:val="0"/>
      </w:rPr>
    </w:lvl>
    <w:lvl w:ilvl="4">
      <w:start w:val="1"/>
      <w:numFmt w:val="decimal"/>
      <w:lvlText w:val="%1-%2.%3.%4.%5"/>
      <w:lvlJc w:val="left"/>
      <w:pPr>
        <w:ind w:left="2520" w:hanging="1080"/>
      </w:pPr>
      <w:rPr>
        <w:rFonts w:cs="B Nazanin" w:hint="default"/>
        <w:b w:val="0"/>
      </w:rPr>
    </w:lvl>
    <w:lvl w:ilvl="5">
      <w:start w:val="1"/>
      <w:numFmt w:val="decimal"/>
      <w:lvlText w:val="%1-%2.%3.%4.%5.%6"/>
      <w:lvlJc w:val="left"/>
      <w:pPr>
        <w:ind w:left="3240" w:hanging="1440"/>
      </w:pPr>
      <w:rPr>
        <w:rFonts w:cs="B Nazanin" w:hint="default"/>
        <w:b w:val="0"/>
      </w:rPr>
    </w:lvl>
    <w:lvl w:ilvl="6">
      <w:start w:val="1"/>
      <w:numFmt w:val="decimal"/>
      <w:lvlText w:val="%1-%2.%3.%4.%5.%6.%7"/>
      <w:lvlJc w:val="left"/>
      <w:pPr>
        <w:ind w:left="3600" w:hanging="1440"/>
      </w:pPr>
      <w:rPr>
        <w:rFonts w:cs="B Nazanin" w:hint="default"/>
        <w:b w:val="0"/>
      </w:rPr>
    </w:lvl>
    <w:lvl w:ilvl="7">
      <w:start w:val="1"/>
      <w:numFmt w:val="decimal"/>
      <w:lvlText w:val="%1-%2.%3.%4.%5.%6.%7.%8"/>
      <w:lvlJc w:val="left"/>
      <w:pPr>
        <w:ind w:left="4320" w:hanging="1800"/>
      </w:pPr>
      <w:rPr>
        <w:rFonts w:cs="B Nazanin" w:hint="default"/>
        <w:b w:val="0"/>
      </w:rPr>
    </w:lvl>
    <w:lvl w:ilvl="8">
      <w:start w:val="1"/>
      <w:numFmt w:val="decimal"/>
      <w:lvlText w:val="%1-%2.%3.%4.%5.%6.%7.%8.%9"/>
      <w:lvlJc w:val="left"/>
      <w:pPr>
        <w:ind w:left="4680" w:hanging="1800"/>
      </w:pPr>
      <w:rPr>
        <w:rFonts w:cs="B Nazanin" w:hint="default"/>
        <w:b w:val="0"/>
      </w:rPr>
    </w:lvl>
  </w:abstractNum>
  <w:abstractNum w:abstractNumId="12" w15:restartNumberingAfterBreak="0">
    <w:nsid w:val="40FA6FDB"/>
    <w:multiLevelType w:val="multilevel"/>
    <w:tmpl w:val="E0A83A7E"/>
    <w:lvl w:ilvl="0">
      <w:start w:val="8"/>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80641ED"/>
    <w:multiLevelType w:val="multilevel"/>
    <w:tmpl w:val="CA7C9848"/>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4" w15:restartNumberingAfterBreak="0">
    <w:nsid w:val="491B4451"/>
    <w:multiLevelType w:val="multilevel"/>
    <w:tmpl w:val="52B0C4BA"/>
    <w:lvl w:ilvl="0">
      <w:start w:val="10"/>
      <w:numFmt w:val="decimal"/>
      <w:lvlText w:val="%1"/>
      <w:lvlJc w:val="left"/>
      <w:pPr>
        <w:ind w:left="660" w:hanging="660"/>
      </w:pPr>
      <w:rPr>
        <w:rFonts w:ascii="Arial" w:hAnsi="Arial" w:hint="default"/>
      </w:rPr>
    </w:lvl>
    <w:lvl w:ilvl="1">
      <w:start w:val="1"/>
      <w:numFmt w:val="decimal"/>
      <w:lvlText w:val="%1-%2"/>
      <w:lvlJc w:val="left"/>
      <w:pPr>
        <w:ind w:left="660" w:hanging="6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5" w15:restartNumberingAfterBreak="0">
    <w:nsid w:val="55E758C4"/>
    <w:multiLevelType w:val="multilevel"/>
    <w:tmpl w:val="1F16ED2A"/>
    <w:lvl w:ilvl="0">
      <w:start w:val="7"/>
      <w:numFmt w:val="decimal"/>
      <w:lvlText w:val="%1"/>
      <w:lvlJc w:val="left"/>
      <w:pPr>
        <w:ind w:left="360" w:hanging="360"/>
      </w:pPr>
      <w:rPr>
        <w:rFonts w:hint="default"/>
      </w:rPr>
    </w:lvl>
    <w:lvl w:ilvl="1">
      <w:start w:val="1"/>
      <w:numFmt w:val="decimal"/>
      <w:lvlText w:val="%2-9)"/>
      <w:lvlJc w:val="left"/>
      <w:pPr>
        <w:ind w:left="360" w:hanging="360"/>
      </w:pPr>
      <w:rPr>
        <w:rFonts w:hint="default"/>
        <w:b w:val="0"/>
        <w:bCs w:val="0"/>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51187B"/>
    <w:multiLevelType w:val="multilevel"/>
    <w:tmpl w:val="E82C9F16"/>
    <w:lvl w:ilvl="0">
      <w:start w:val="9"/>
      <w:numFmt w:val="decimal"/>
      <w:lvlText w:val="%1"/>
      <w:lvlJc w:val="left"/>
      <w:pPr>
        <w:ind w:left="360" w:hanging="360"/>
      </w:pPr>
      <w:rPr>
        <w:rFonts w:hint="default"/>
      </w:rPr>
    </w:lvl>
    <w:lvl w:ilvl="1">
      <w:start w:val="1"/>
      <w:numFmt w:val="decimal"/>
      <w:lvlText w:val="%2-12)"/>
      <w:lvlJc w:val="left"/>
      <w:pPr>
        <w:ind w:left="360" w:hanging="360"/>
      </w:pPr>
      <w:rPr>
        <w:rFonts w:hint="default"/>
        <w:b w:val="0"/>
        <w:bCs w:val="0"/>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A925B4"/>
    <w:multiLevelType w:val="multilevel"/>
    <w:tmpl w:val="FF1439AA"/>
    <w:lvl w:ilvl="0">
      <w:start w:val="1"/>
      <w:numFmt w:val="decimal"/>
      <w:lvlText w:val="%1-7)"/>
      <w:lvlJc w:val="left"/>
      <w:pPr>
        <w:ind w:left="360" w:hanging="360"/>
      </w:pPr>
      <w:rPr>
        <w:rFonts w:hint="default"/>
        <w:b w:val="0"/>
        <w:bCs/>
        <w:iCs w:val="0"/>
        <w:szCs w:val="24"/>
      </w:rPr>
    </w:lvl>
    <w:lvl w:ilvl="1">
      <w:start w:val="1"/>
      <w:numFmt w:val="decimal"/>
      <w:lvlText w:val="%1-%2"/>
      <w:lvlJc w:val="left"/>
      <w:pPr>
        <w:ind w:left="1080" w:hanging="720"/>
      </w:pPr>
      <w:rPr>
        <w:rFonts w:cs="B Nazanin" w:hint="default"/>
        <w:b/>
        <w:bCs w:val="0"/>
      </w:rPr>
    </w:lvl>
    <w:lvl w:ilvl="2">
      <w:start w:val="1"/>
      <w:numFmt w:val="decimal"/>
      <w:lvlText w:val="%1-%2.%3"/>
      <w:lvlJc w:val="left"/>
      <w:pPr>
        <w:ind w:left="1440" w:hanging="720"/>
      </w:pPr>
      <w:rPr>
        <w:rFonts w:cs="B Nazanin" w:hint="default"/>
        <w:b w:val="0"/>
      </w:rPr>
    </w:lvl>
    <w:lvl w:ilvl="3">
      <w:start w:val="1"/>
      <w:numFmt w:val="decimal"/>
      <w:lvlText w:val="%1-%2.%3.%4"/>
      <w:lvlJc w:val="left"/>
      <w:pPr>
        <w:ind w:left="2160" w:hanging="1080"/>
      </w:pPr>
      <w:rPr>
        <w:rFonts w:cs="B Nazanin" w:hint="default"/>
        <w:b w:val="0"/>
      </w:rPr>
    </w:lvl>
    <w:lvl w:ilvl="4">
      <w:start w:val="1"/>
      <w:numFmt w:val="decimal"/>
      <w:lvlText w:val="%1-%2.%3.%4.%5"/>
      <w:lvlJc w:val="left"/>
      <w:pPr>
        <w:ind w:left="2520" w:hanging="1080"/>
      </w:pPr>
      <w:rPr>
        <w:rFonts w:cs="B Nazanin" w:hint="default"/>
        <w:b w:val="0"/>
      </w:rPr>
    </w:lvl>
    <w:lvl w:ilvl="5">
      <w:start w:val="1"/>
      <w:numFmt w:val="decimal"/>
      <w:lvlText w:val="%1-%2.%3.%4.%5.%6"/>
      <w:lvlJc w:val="left"/>
      <w:pPr>
        <w:ind w:left="3240" w:hanging="1440"/>
      </w:pPr>
      <w:rPr>
        <w:rFonts w:cs="B Nazanin" w:hint="default"/>
        <w:b w:val="0"/>
      </w:rPr>
    </w:lvl>
    <w:lvl w:ilvl="6">
      <w:start w:val="1"/>
      <w:numFmt w:val="decimal"/>
      <w:lvlText w:val="%1-%2.%3.%4.%5.%6.%7"/>
      <w:lvlJc w:val="left"/>
      <w:pPr>
        <w:ind w:left="3600" w:hanging="1440"/>
      </w:pPr>
      <w:rPr>
        <w:rFonts w:cs="B Nazanin" w:hint="default"/>
        <w:b w:val="0"/>
      </w:rPr>
    </w:lvl>
    <w:lvl w:ilvl="7">
      <w:start w:val="1"/>
      <w:numFmt w:val="decimal"/>
      <w:lvlText w:val="%1-%2.%3.%4.%5.%6.%7.%8"/>
      <w:lvlJc w:val="left"/>
      <w:pPr>
        <w:ind w:left="4320" w:hanging="1800"/>
      </w:pPr>
      <w:rPr>
        <w:rFonts w:cs="B Nazanin" w:hint="default"/>
        <w:b w:val="0"/>
      </w:rPr>
    </w:lvl>
    <w:lvl w:ilvl="8">
      <w:start w:val="1"/>
      <w:numFmt w:val="decimal"/>
      <w:lvlText w:val="%1-%2.%3.%4.%5.%6.%7.%8.%9"/>
      <w:lvlJc w:val="left"/>
      <w:pPr>
        <w:ind w:left="4680" w:hanging="1800"/>
      </w:pPr>
      <w:rPr>
        <w:rFonts w:cs="B Nazanin" w:hint="default"/>
        <w:b w:val="0"/>
      </w:rPr>
    </w:lvl>
  </w:abstractNum>
  <w:abstractNum w:abstractNumId="18" w15:restartNumberingAfterBreak="0">
    <w:nsid w:val="78C27278"/>
    <w:multiLevelType w:val="multilevel"/>
    <w:tmpl w:val="59BE58D8"/>
    <w:lvl w:ilvl="0">
      <w:start w:val="6"/>
      <w:numFmt w:val="decimal"/>
      <w:lvlText w:val="%1"/>
      <w:lvlJc w:val="left"/>
      <w:pPr>
        <w:ind w:left="360" w:hanging="360"/>
      </w:pPr>
      <w:rPr>
        <w:rFonts w:hint="default"/>
      </w:rPr>
    </w:lvl>
    <w:lvl w:ilvl="1">
      <w:start w:val="1"/>
      <w:numFmt w:val="decimal"/>
      <w:lvlText w:val="%2-8)"/>
      <w:lvlJc w:val="left"/>
      <w:pPr>
        <w:ind w:left="360" w:hanging="360"/>
      </w:pPr>
      <w:rPr>
        <w:rFonts w:hint="default"/>
        <w:b w:val="0"/>
        <w:bCs w:val="0"/>
        <w:iCs w:val="0"/>
        <w:color w:val="000000"/>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5"/>
  </w:num>
  <w:num w:numId="3">
    <w:abstractNumId w:val="2"/>
  </w:num>
  <w:num w:numId="4">
    <w:abstractNumId w:val="18"/>
  </w:num>
  <w:num w:numId="5">
    <w:abstractNumId w:val="0"/>
  </w:num>
  <w:num w:numId="6">
    <w:abstractNumId w:val="16"/>
  </w:num>
  <w:num w:numId="7">
    <w:abstractNumId w:val="7"/>
  </w:num>
  <w:num w:numId="8">
    <w:abstractNumId w:val="14"/>
  </w:num>
  <w:num w:numId="9">
    <w:abstractNumId w:val="8"/>
  </w:num>
  <w:num w:numId="10">
    <w:abstractNumId w:val="6"/>
  </w:num>
  <w:num w:numId="11">
    <w:abstractNumId w:val="11"/>
  </w:num>
  <w:num w:numId="12">
    <w:abstractNumId w:val="12"/>
  </w:num>
  <w:num w:numId="13">
    <w:abstractNumId w:val="1"/>
  </w:num>
  <w:num w:numId="14">
    <w:abstractNumId w:val="4"/>
  </w:num>
  <w:num w:numId="15">
    <w:abstractNumId w:val="17"/>
  </w:num>
  <w:num w:numId="16">
    <w:abstractNumId w:val="9"/>
  </w:num>
  <w:num w:numId="17">
    <w:abstractNumId w:val="3"/>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03"/>
    <w:rsid w:val="00005D81"/>
    <w:rsid w:val="00034CC6"/>
    <w:rsid w:val="00040849"/>
    <w:rsid w:val="00046AF2"/>
    <w:rsid w:val="000A2D47"/>
    <w:rsid w:val="000B5243"/>
    <w:rsid w:val="000B7B8B"/>
    <w:rsid w:val="000D10D9"/>
    <w:rsid w:val="000E2A54"/>
    <w:rsid w:val="000F3354"/>
    <w:rsid w:val="001020CD"/>
    <w:rsid w:val="00110BFB"/>
    <w:rsid w:val="0011568E"/>
    <w:rsid w:val="0013170B"/>
    <w:rsid w:val="00134208"/>
    <w:rsid w:val="00135CBD"/>
    <w:rsid w:val="00154E16"/>
    <w:rsid w:val="001A25F5"/>
    <w:rsid w:val="001A3B16"/>
    <w:rsid w:val="001E39ED"/>
    <w:rsid w:val="001F1A1C"/>
    <w:rsid w:val="002139F6"/>
    <w:rsid w:val="00215369"/>
    <w:rsid w:val="00216724"/>
    <w:rsid w:val="00220D90"/>
    <w:rsid w:val="00241954"/>
    <w:rsid w:val="00261574"/>
    <w:rsid w:val="00271EB1"/>
    <w:rsid w:val="0028724C"/>
    <w:rsid w:val="002A111B"/>
    <w:rsid w:val="002B724C"/>
    <w:rsid w:val="002F4204"/>
    <w:rsid w:val="002F69BC"/>
    <w:rsid w:val="00315086"/>
    <w:rsid w:val="00317F49"/>
    <w:rsid w:val="00360823"/>
    <w:rsid w:val="00384D4F"/>
    <w:rsid w:val="00391A05"/>
    <w:rsid w:val="003A2427"/>
    <w:rsid w:val="003B2264"/>
    <w:rsid w:val="003B258C"/>
    <w:rsid w:val="003C760E"/>
    <w:rsid w:val="003C7AA1"/>
    <w:rsid w:val="003D6342"/>
    <w:rsid w:val="0040136E"/>
    <w:rsid w:val="004013C3"/>
    <w:rsid w:val="0040668B"/>
    <w:rsid w:val="00421170"/>
    <w:rsid w:val="0042600D"/>
    <w:rsid w:val="00431448"/>
    <w:rsid w:val="00435D44"/>
    <w:rsid w:val="00442ECE"/>
    <w:rsid w:val="004945FC"/>
    <w:rsid w:val="004B7885"/>
    <w:rsid w:val="004C380B"/>
    <w:rsid w:val="004D00AD"/>
    <w:rsid w:val="004D4123"/>
    <w:rsid w:val="00500777"/>
    <w:rsid w:val="005302F4"/>
    <w:rsid w:val="00573F77"/>
    <w:rsid w:val="00577DD9"/>
    <w:rsid w:val="005873F5"/>
    <w:rsid w:val="0059379B"/>
    <w:rsid w:val="005A502D"/>
    <w:rsid w:val="005E62EA"/>
    <w:rsid w:val="005F00D6"/>
    <w:rsid w:val="005F0F90"/>
    <w:rsid w:val="00603690"/>
    <w:rsid w:val="006427C3"/>
    <w:rsid w:val="00643578"/>
    <w:rsid w:val="00661A5B"/>
    <w:rsid w:val="006675A7"/>
    <w:rsid w:val="006722FB"/>
    <w:rsid w:val="00681F9A"/>
    <w:rsid w:val="00687143"/>
    <w:rsid w:val="006923CD"/>
    <w:rsid w:val="006F6352"/>
    <w:rsid w:val="006F75BF"/>
    <w:rsid w:val="00707F94"/>
    <w:rsid w:val="00721E30"/>
    <w:rsid w:val="007323E3"/>
    <w:rsid w:val="0075064B"/>
    <w:rsid w:val="00765165"/>
    <w:rsid w:val="00772269"/>
    <w:rsid w:val="0077414A"/>
    <w:rsid w:val="00774D18"/>
    <w:rsid w:val="007A226F"/>
    <w:rsid w:val="007A300B"/>
    <w:rsid w:val="007A40BE"/>
    <w:rsid w:val="007B55C1"/>
    <w:rsid w:val="007C1754"/>
    <w:rsid w:val="007D16D5"/>
    <w:rsid w:val="007E1777"/>
    <w:rsid w:val="007E567D"/>
    <w:rsid w:val="007E56C3"/>
    <w:rsid w:val="0080006E"/>
    <w:rsid w:val="00867468"/>
    <w:rsid w:val="008746F0"/>
    <w:rsid w:val="0089499F"/>
    <w:rsid w:val="008A1335"/>
    <w:rsid w:val="008B1855"/>
    <w:rsid w:val="008C4540"/>
    <w:rsid w:val="008E12CE"/>
    <w:rsid w:val="008E7511"/>
    <w:rsid w:val="00911E60"/>
    <w:rsid w:val="00921A4B"/>
    <w:rsid w:val="009306F7"/>
    <w:rsid w:val="00931E1A"/>
    <w:rsid w:val="009503B2"/>
    <w:rsid w:val="00961D7D"/>
    <w:rsid w:val="00997581"/>
    <w:rsid w:val="009D71F7"/>
    <w:rsid w:val="00A16CE7"/>
    <w:rsid w:val="00A32B82"/>
    <w:rsid w:val="00A3646C"/>
    <w:rsid w:val="00A43BA2"/>
    <w:rsid w:val="00A71ECA"/>
    <w:rsid w:val="00A73F07"/>
    <w:rsid w:val="00A86174"/>
    <w:rsid w:val="00A94672"/>
    <w:rsid w:val="00AB0375"/>
    <w:rsid w:val="00AC2374"/>
    <w:rsid w:val="00AC4DB5"/>
    <w:rsid w:val="00AD2A22"/>
    <w:rsid w:val="00AF3BE2"/>
    <w:rsid w:val="00AF404B"/>
    <w:rsid w:val="00AF5565"/>
    <w:rsid w:val="00B00903"/>
    <w:rsid w:val="00B00C2A"/>
    <w:rsid w:val="00B02A1F"/>
    <w:rsid w:val="00B253B2"/>
    <w:rsid w:val="00B44774"/>
    <w:rsid w:val="00B47742"/>
    <w:rsid w:val="00B50F6D"/>
    <w:rsid w:val="00BA1C40"/>
    <w:rsid w:val="00BB194D"/>
    <w:rsid w:val="00BD0D20"/>
    <w:rsid w:val="00BE1E64"/>
    <w:rsid w:val="00BF39D7"/>
    <w:rsid w:val="00C06505"/>
    <w:rsid w:val="00C17979"/>
    <w:rsid w:val="00C30329"/>
    <w:rsid w:val="00CA0EEB"/>
    <w:rsid w:val="00CA5BA5"/>
    <w:rsid w:val="00CC3D71"/>
    <w:rsid w:val="00CD32D5"/>
    <w:rsid w:val="00CE02D6"/>
    <w:rsid w:val="00CF0B37"/>
    <w:rsid w:val="00CF1F99"/>
    <w:rsid w:val="00CF3A1C"/>
    <w:rsid w:val="00D0032A"/>
    <w:rsid w:val="00D0166B"/>
    <w:rsid w:val="00D10984"/>
    <w:rsid w:val="00D53310"/>
    <w:rsid w:val="00D66B5A"/>
    <w:rsid w:val="00D803DC"/>
    <w:rsid w:val="00D81755"/>
    <w:rsid w:val="00DD2F83"/>
    <w:rsid w:val="00DD315C"/>
    <w:rsid w:val="00DF0980"/>
    <w:rsid w:val="00DF34EC"/>
    <w:rsid w:val="00E16159"/>
    <w:rsid w:val="00E21024"/>
    <w:rsid w:val="00E3490D"/>
    <w:rsid w:val="00E50A09"/>
    <w:rsid w:val="00E510B7"/>
    <w:rsid w:val="00E537EF"/>
    <w:rsid w:val="00E53D88"/>
    <w:rsid w:val="00E6011D"/>
    <w:rsid w:val="00E646A8"/>
    <w:rsid w:val="00E77FDF"/>
    <w:rsid w:val="00ED3D03"/>
    <w:rsid w:val="00EE18C8"/>
    <w:rsid w:val="00F23E9A"/>
    <w:rsid w:val="00F821C8"/>
    <w:rsid w:val="00F87C0C"/>
    <w:rsid w:val="00FA42F9"/>
    <w:rsid w:val="00FC0183"/>
    <w:rsid w:val="00FC4A7D"/>
    <w:rsid w:val="00FD37A7"/>
    <w:rsid w:val="00FD6E04"/>
    <w:rsid w:val="00FE13A4"/>
    <w:rsid w:val="00FE41F0"/>
    <w:rsid w:val="00FE7DF3"/>
    <w:rsid w:val="00FF245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9271B"/>
  <w15:docId w15:val="{05D8AE79-4049-4686-8841-94C30F86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D03"/>
    <w:pPr>
      <w:bidi/>
      <w:spacing w:after="0" w:line="240" w:lineRule="auto"/>
      <w:ind w:left="720" w:hanging="720"/>
      <w:jc w:val="both"/>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D03"/>
    <w:pPr>
      <w:contextualSpacing/>
    </w:pPr>
    <w:rPr>
      <w:lang w:bidi="ar-SA"/>
    </w:rPr>
  </w:style>
  <w:style w:type="character" w:styleId="Strong">
    <w:name w:val="Strong"/>
    <w:basedOn w:val="DefaultParagraphFont"/>
    <w:qFormat/>
    <w:rsid w:val="00ED3D03"/>
    <w:rPr>
      <w:b/>
      <w:bCs/>
    </w:rPr>
  </w:style>
  <w:style w:type="paragraph" w:styleId="Header">
    <w:name w:val="header"/>
    <w:basedOn w:val="Normal"/>
    <w:link w:val="HeaderChar"/>
    <w:uiPriority w:val="99"/>
    <w:unhideWhenUsed/>
    <w:rsid w:val="00ED3D03"/>
    <w:pPr>
      <w:tabs>
        <w:tab w:val="center" w:pos="4513"/>
        <w:tab w:val="right" w:pos="9026"/>
      </w:tabs>
    </w:pPr>
  </w:style>
  <w:style w:type="character" w:customStyle="1" w:styleId="HeaderChar">
    <w:name w:val="Header Char"/>
    <w:basedOn w:val="DefaultParagraphFont"/>
    <w:link w:val="Header"/>
    <w:uiPriority w:val="99"/>
    <w:rsid w:val="00ED3D03"/>
    <w:rPr>
      <w:rFonts w:ascii="Times New Roman" w:eastAsia="Times New Roman" w:hAnsi="Times New Roman" w:cs="Times New Roman"/>
      <w:sz w:val="24"/>
      <w:szCs w:val="24"/>
      <w:lang w:bidi="fa-IR"/>
    </w:rPr>
  </w:style>
  <w:style w:type="paragraph" w:styleId="Footer">
    <w:name w:val="footer"/>
    <w:basedOn w:val="Normal"/>
    <w:link w:val="FooterChar"/>
    <w:unhideWhenUsed/>
    <w:rsid w:val="00ED3D03"/>
    <w:pPr>
      <w:tabs>
        <w:tab w:val="center" w:pos="4513"/>
        <w:tab w:val="right" w:pos="9026"/>
      </w:tabs>
    </w:pPr>
  </w:style>
  <w:style w:type="character" w:customStyle="1" w:styleId="FooterChar">
    <w:name w:val="Footer Char"/>
    <w:basedOn w:val="DefaultParagraphFont"/>
    <w:link w:val="Footer"/>
    <w:rsid w:val="00ED3D03"/>
    <w:rPr>
      <w:rFonts w:ascii="Times New Roman" w:eastAsia="Times New Roman" w:hAnsi="Times New Roman" w:cs="Times New Roman"/>
      <w:sz w:val="24"/>
      <w:szCs w:val="24"/>
      <w:lang w:bidi="fa-IR"/>
    </w:rPr>
  </w:style>
  <w:style w:type="character" w:styleId="Hyperlink">
    <w:name w:val="Hyperlink"/>
    <w:basedOn w:val="DefaultParagraphFont"/>
    <w:rsid w:val="00EE18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73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8BFD8-21CB-417E-B8B8-A4D5D27FE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2836</Words>
  <Characters>16166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19</cp:revision>
  <dcterms:created xsi:type="dcterms:W3CDTF">2023-01-07T12:17:00Z</dcterms:created>
  <dcterms:modified xsi:type="dcterms:W3CDTF">2026-06-09T07:17:00Z</dcterms:modified>
</cp:coreProperties>
</file>